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F13A5A" w14:textId="6B6CF544" w:rsidR="005C6411" w:rsidRDefault="005C6411" w:rsidP="005C6411">
      <w:pPr>
        <w:pStyle w:val="NormalWeb"/>
        <w:spacing w:before="0" w:after="0"/>
        <w:jc w:val="center"/>
        <w:rPr>
          <w:rFonts w:eastAsia="Arial Unicode MS"/>
          <w:b/>
          <w:sz w:val="26"/>
          <w:szCs w:val="26"/>
        </w:rPr>
      </w:pPr>
      <w:r>
        <w:rPr>
          <w:rFonts w:eastAsia="Arial Unicode MS"/>
          <w:b/>
          <w:noProof/>
          <w:sz w:val="26"/>
          <w:szCs w:val="26"/>
        </w:rPr>
        <mc:AlternateContent>
          <mc:Choice Requires="wps">
            <w:drawing>
              <wp:anchor distT="0" distB="0" distL="114300" distR="114300" simplePos="0" relativeHeight="251659264" behindDoc="0" locked="0" layoutInCell="1" allowOverlap="1" wp14:anchorId="4E0A247E" wp14:editId="5E52C9FD">
                <wp:simplePos x="0" y="0"/>
                <wp:positionH relativeFrom="column">
                  <wp:posOffset>5526405</wp:posOffset>
                </wp:positionH>
                <wp:positionV relativeFrom="paragraph">
                  <wp:posOffset>-131445</wp:posOffset>
                </wp:positionV>
                <wp:extent cx="13335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333500" cy="285750"/>
                        </a:xfrm>
                        <a:prstGeom prst="rect">
                          <a:avLst/>
                        </a:prstGeom>
                        <a:solidFill>
                          <a:schemeClr val="lt1"/>
                        </a:solidFill>
                        <a:ln w="6350">
                          <a:solidFill>
                            <a:prstClr val="black"/>
                          </a:solidFill>
                        </a:ln>
                      </wps:spPr>
                      <wps:txbx>
                        <w:txbxContent>
                          <w:p w14:paraId="0192BD6A" w14:textId="4ABC4630" w:rsidR="005C6411" w:rsidRPr="005C6411" w:rsidRDefault="005C6411" w:rsidP="005C6411">
                            <w:pPr>
                              <w:jc w:val="center"/>
                              <w:rPr>
                                <w:rFonts w:ascii="Times New Roman" w:hAnsi="Times New Roman"/>
                                <w:b/>
                                <w:sz w:val="20"/>
                                <w:szCs w:val="20"/>
                              </w:rPr>
                            </w:pPr>
                            <w:r w:rsidRPr="005C6411">
                              <w:rPr>
                                <w:rFonts w:ascii="Times New Roman" w:hAnsi="Times New Roman"/>
                                <w:b/>
                                <w:sz w:val="20"/>
                                <w:szCs w:val="20"/>
                              </w:rPr>
                              <w:t>BM01/QĐ.SPCN.92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A247E" id="_x0000_t202" coordsize="21600,21600" o:spt="202" path="m,l,21600r21600,l21600,xe">
                <v:stroke joinstyle="miter"/>
                <v:path gradientshapeok="t" o:connecttype="rect"/>
              </v:shapetype>
              <v:shape id="Text Box 1" o:spid="_x0000_s1026" type="#_x0000_t202" style="position:absolute;left:0;text-align:left;margin-left:435.15pt;margin-top:-10.35pt;width:1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" fillcolor="white [3201]" strokeweight=".5pt">
                <v:textbox>
                  <w:txbxContent>
                    <w:p w14:paraId="0192BD6A" w14:textId="4ABC4630" w:rsidR="005C6411" w:rsidRPr="005C6411" w:rsidRDefault="005C6411" w:rsidP="005C6411">
                      <w:pPr>
                        <w:jc w:val="center"/>
                        <w:rPr>
                          <w:rFonts w:ascii="Times New Roman" w:hAnsi="Times New Roman"/>
                          <w:b/>
                          <w:sz w:val="20"/>
                          <w:szCs w:val="20"/>
                        </w:rPr>
                      </w:pPr>
                      <w:r w:rsidRPr="005C6411">
                        <w:rPr>
                          <w:rFonts w:ascii="Times New Roman" w:hAnsi="Times New Roman"/>
                          <w:b/>
                          <w:sz w:val="20"/>
                          <w:szCs w:val="20"/>
                        </w:rPr>
                        <w:t>BM01/QĐ.SPCN.92</w:t>
                      </w:r>
                    </w:p>
                  </w:txbxContent>
                </v:textbox>
              </v:shape>
            </w:pict>
          </mc:Fallback>
        </mc:AlternateContent>
      </w:r>
    </w:p>
    <w:p w14:paraId="3FE8DF11" w14:textId="7AC44171" w:rsidR="007D5BB3" w:rsidRPr="005C6411" w:rsidRDefault="00775A65" w:rsidP="005C6411">
      <w:pPr>
        <w:pStyle w:val="NormalWeb"/>
        <w:spacing w:before="120" w:after="120"/>
        <w:jc w:val="center"/>
        <w:rPr>
          <w:rFonts w:eastAsia="Arial Unicode MS"/>
          <w:i/>
          <w:sz w:val="26"/>
          <w:szCs w:val="26"/>
        </w:rPr>
      </w:pPr>
      <w:r w:rsidRPr="005C6411">
        <w:rPr>
          <w:rFonts w:eastAsia="Arial Unicode MS"/>
          <w:b/>
          <w:sz w:val="26"/>
          <w:szCs w:val="26"/>
        </w:rPr>
        <w:t xml:space="preserve">GIẤY </w:t>
      </w:r>
      <w:r w:rsidR="002F2B22" w:rsidRPr="005C6411">
        <w:rPr>
          <w:rFonts w:eastAsia="Arial Unicode MS"/>
          <w:b/>
          <w:sz w:val="26"/>
          <w:szCs w:val="26"/>
        </w:rPr>
        <w:t>ĐĂNG KÝ DỊCH VỤ</w:t>
      </w:r>
      <w:r w:rsidR="005579F3" w:rsidRPr="005C6411">
        <w:rPr>
          <w:rFonts w:eastAsia="Arial Unicode MS"/>
          <w:b/>
          <w:sz w:val="26"/>
          <w:szCs w:val="26"/>
        </w:rPr>
        <w:t xml:space="preserve"> </w:t>
      </w:r>
      <w:r w:rsidR="000B194A" w:rsidRPr="005C6411">
        <w:rPr>
          <w:rFonts w:eastAsia="Arial Unicode MS"/>
          <w:b/>
          <w:sz w:val="26"/>
          <w:szCs w:val="26"/>
        </w:rPr>
        <w:t>ĐỊNH DANH TÀI KHOẢN</w:t>
      </w:r>
      <w:r w:rsidR="007832DD" w:rsidRPr="005C6411">
        <w:rPr>
          <w:rFonts w:eastAsia="Arial Unicode MS"/>
          <w:b/>
          <w:sz w:val="26"/>
          <w:szCs w:val="26"/>
        </w:rPr>
        <w:t xml:space="preserve"> THANH TOÁN</w:t>
      </w:r>
      <w:r w:rsidR="000B194A" w:rsidRPr="005C6411">
        <w:rPr>
          <w:rFonts w:eastAsia="Arial Unicode MS"/>
          <w:b/>
          <w:sz w:val="26"/>
          <w:szCs w:val="26"/>
        </w:rPr>
        <w:t xml:space="preserve"> (NICKNAME)</w:t>
      </w:r>
      <w:r w:rsidR="00A76EA8">
        <w:rPr>
          <w:rFonts w:eastAsia="Arial Unicode MS"/>
          <w:b/>
          <w:sz w:val="26"/>
          <w:szCs w:val="26"/>
        </w:rPr>
        <w:t xml:space="preserve"> KIÊM BẢN ĐIỀU KHOẢN ĐIỀU KIỆN SỬ DỤNG DỊCH VỤ ĐỊNH DANH TÀI KHOẢN </w:t>
      </w:r>
    </w:p>
    <w:p w14:paraId="4CAD4432" w14:textId="6D21BD73" w:rsidR="007D5BB3" w:rsidRDefault="00775A65" w:rsidP="005C6411">
      <w:pPr>
        <w:pStyle w:val="NormalWeb"/>
        <w:tabs>
          <w:tab w:val="left" w:pos="0"/>
          <w:tab w:val="left" w:pos="8080"/>
          <w:tab w:val="left" w:pos="8364"/>
        </w:tabs>
        <w:spacing w:before="120" w:after="120"/>
        <w:ind w:firstLine="851"/>
        <w:jc w:val="center"/>
        <w:rPr>
          <w:rFonts w:eastAsia="Arial Unicode MS"/>
          <w:i/>
          <w:sz w:val="18"/>
          <w:szCs w:val="18"/>
        </w:rPr>
      </w:pPr>
      <w:r w:rsidRPr="00F73ACF">
        <w:rPr>
          <w:rFonts w:eastAsia="Arial Unicode MS"/>
          <w:b/>
          <w:bCs/>
          <w:i/>
          <w:u w:val="single"/>
        </w:rPr>
        <w:t>Kính gửi</w:t>
      </w:r>
      <w:r>
        <w:rPr>
          <w:rFonts w:eastAsia="Arial Unicode MS"/>
          <w:b/>
        </w:rPr>
        <w:t xml:space="preserve">: </w:t>
      </w:r>
      <w:proofErr w:type="gramStart"/>
      <w:r w:rsidR="00BF43D5">
        <w:rPr>
          <w:rFonts w:eastAsia="Arial Unicode MS"/>
          <w:b/>
        </w:rPr>
        <w:t>VAB</w:t>
      </w:r>
      <w:r w:rsidR="00515635">
        <w:rPr>
          <w:rFonts w:eastAsia="Arial Unicode MS"/>
          <w:b/>
        </w:rPr>
        <w:t xml:space="preserve"> </w:t>
      </w:r>
      <w:r>
        <w:rPr>
          <w:rFonts w:eastAsia="Arial Unicode MS"/>
        </w:rPr>
        <w:t xml:space="preserve"> </w:t>
      </w:r>
      <w:r>
        <w:rPr>
          <w:sz w:val="8"/>
          <w:szCs w:val="8"/>
        </w:rPr>
        <w:t>…</w:t>
      </w:r>
      <w:proofErr w:type="gramEnd"/>
      <w:r>
        <w:rPr>
          <w:sz w:val="8"/>
          <w:szCs w:val="8"/>
        </w:rPr>
        <w:t>………………………………………………………………………………………………………………………………</w:t>
      </w:r>
    </w:p>
    <w:p w14:paraId="2E1DFDB1" w14:textId="76FBFB41" w:rsidR="007D5BB3" w:rsidRPr="001A55D0" w:rsidRDefault="007D5BB3" w:rsidP="005C6411">
      <w:pPr>
        <w:pStyle w:val="NormalWeb"/>
        <w:tabs>
          <w:tab w:val="left" w:pos="8080"/>
          <w:tab w:val="left" w:pos="8364"/>
        </w:tabs>
        <w:spacing w:before="120" w:after="120"/>
        <w:ind w:left="1560" w:hanging="709"/>
        <w:rPr>
          <w:b/>
          <w:color w:val="FFFFFF"/>
          <w:sz w:val="20"/>
          <w:szCs w:val="20"/>
        </w:rPr>
      </w:pPr>
    </w:p>
    <w:tbl>
      <w:tblPr>
        <w:tblW w:w="10773" w:type="dxa"/>
        <w:tblInd w:w="-5" w:type="dxa"/>
        <w:tblLayout w:type="fixed"/>
        <w:tblCellMar>
          <w:left w:w="113" w:type="dxa"/>
        </w:tblCellMar>
        <w:tblLook w:val="0000" w:firstRow="0" w:lastRow="0" w:firstColumn="0" w:lastColumn="0" w:noHBand="0" w:noVBand="0"/>
      </w:tblPr>
      <w:tblGrid>
        <w:gridCol w:w="4410"/>
        <w:gridCol w:w="2610"/>
        <w:gridCol w:w="1710"/>
        <w:gridCol w:w="2043"/>
      </w:tblGrid>
      <w:tr w:rsidR="007D5BB3" w14:paraId="6D7EB58A" w14:textId="77777777" w:rsidTr="00E42443">
        <w:trPr>
          <w:trHeight w:val="293"/>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1F497D" w:themeFill="text2"/>
            <w:vAlign w:val="center"/>
          </w:tcPr>
          <w:p w14:paraId="4F9A4CBC" w14:textId="387A6422" w:rsidR="007D5BB3" w:rsidRPr="00E42443" w:rsidRDefault="00775A65" w:rsidP="00E42443">
            <w:pPr>
              <w:pStyle w:val="ListParagraph"/>
              <w:numPr>
                <w:ilvl w:val="0"/>
                <w:numId w:val="14"/>
              </w:numPr>
              <w:tabs>
                <w:tab w:val="left" w:pos="7689"/>
              </w:tabs>
              <w:spacing w:before="120" w:after="120" w:line="240" w:lineRule="auto"/>
              <w:ind w:left="523" w:hanging="450"/>
              <w:jc w:val="both"/>
              <w:rPr>
                <w:rFonts w:ascii="Times New Roman" w:hAnsi="Times New Roman"/>
                <w:sz w:val="24"/>
                <w:szCs w:val="24"/>
              </w:rPr>
            </w:pPr>
            <w:r w:rsidRPr="00E42443">
              <w:rPr>
                <w:rFonts w:ascii="Times New Roman" w:hAnsi="Times New Roman"/>
                <w:b/>
                <w:color w:val="FFFFFF"/>
                <w:sz w:val="24"/>
                <w:szCs w:val="24"/>
              </w:rPr>
              <w:t xml:space="preserve">THÔNG TIN </w:t>
            </w:r>
            <w:r w:rsidR="00FD594A" w:rsidRPr="00E42443">
              <w:rPr>
                <w:rFonts w:ascii="Times New Roman" w:hAnsi="Times New Roman"/>
                <w:b/>
                <w:color w:val="FFFFFF"/>
                <w:sz w:val="24"/>
                <w:szCs w:val="24"/>
              </w:rPr>
              <w:t>KHÁCH HÀNG</w:t>
            </w:r>
            <w:r w:rsidRPr="00E42443">
              <w:rPr>
                <w:rFonts w:ascii="Times New Roman" w:hAnsi="Times New Roman"/>
                <w:b/>
                <w:color w:val="FFFFFF"/>
                <w:sz w:val="24"/>
                <w:szCs w:val="24"/>
              </w:rPr>
              <w:t xml:space="preserve"> </w:t>
            </w:r>
          </w:p>
        </w:tc>
      </w:tr>
      <w:tr w:rsidR="00A443EE" w14:paraId="044FD31D" w14:textId="77777777" w:rsidTr="00FC7F75">
        <w:trPr>
          <w:trHeight w:val="469"/>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center"/>
          </w:tcPr>
          <w:p w14:paraId="310768E4" w14:textId="72E84AF1" w:rsidR="004E4272" w:rsidRPr="005319FC" w:rsidRDefault="00367D20" w:rsidP="005C6411">
            <w:pPr>
              <w:tabs>
                <w:tab w:val="left" w:leader="dot" w:pos="10432"/>
              </w:tabs>
              <w:spacing w:before="120" w:after="120" w:line="240" w:lineRule="auto"/>
              <w:jc w:val="both"/>
              <w:rPr>
                <w:rFonts w:ascii="Times New Roman" w:hAnsi="Times New Roman"/>
                <w:sz w:val="24"/>
                <w:szCs w:val="24"/>
              </w:rPr>
            </w:pPr>
            <w:r>
              <w:rPr>
                <w:rFonts w:ascii="Times New Roman" w:hAnsi="Times New Roman"/>
                <w:sz w:val="24"/>
                <w:szCs w:val="24"/>
              </w:rPr>
              <w:t>Tên Khách hàng</w:t>
            </w:r>
            <w:r w:rsidRPr="00DC591E">
              <w:rPr>
                <w:rFonts w:ascii="Times New Roman" w:hAnsi="Times New Roman"/>
                <w:sz w:val="24"/>
                <w:szCs w:val="24"/>
              </w:rPr>
              <w:t>:</w:t>
            </w:r>
            <w:r w:rsidR="00933DD5" w:rsidRPr="00DC591E">
              <w:rPr>
                <w:rFonts w:ascii="Times New Roman" w:hAnsi="Times New Roman"/>
                <w:sz w:val="24"/>
                <w:szCs w:val="24"/>
              </w:rPr>
              <w:t>………………………………………………………………………</w:t>
            </w:r>
            <w:r w:rsidR="00702CD3" w:rsidRPr="00DC591E">
              <w:rPr>
                <w:rFonts w:ascii="Times New Roman" w:hAnsi="Times New Roman"/>
                <w:sz w:val="24"/>
                <w:szCs w:val="24"/>
              </w:rPr>
              <w:t xml:space="preserve">CIF </w:t>
            </w:r>
            <w:r w:rsidR="00933DD5" w:rsidRPr="00DC591E">
              <w:rPr>
                <w:rFonts w:ascii="Times New Roman" w:hAnsi="Times New Roman"/>
                <w:sz w:val="24"/>
                <w:szCs w:val="24"/>
              </w:rPr>
              <w:t>……</w:t>
            </w:r>
            <w:r w:rsidR="00DC591E">
              <w:rPr>
                <w:rFonts w:ascii="Times New Roman" w:hAnsi="Times New Roman"/>
                <w:sz w:val="24"/>
                <w:szCs w:val="24"/>
              </w:rPr>
              <w:t>……………….</w:t>
            </w:r>
          </w:p>
        </w:tc>
      </w:tr>
      <w:tr w:rsidR="002F2323" w14:paraId="6DBB8D09" w14:textId="77777777" w:rsidTr="00FC7F75">
        <w:trPr>
          <w:trHeight w:val="422"/>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center"/>
          </w:tcPr>
          <w:p w14:paraId="1435C462" w14:textId="4B7F2AAB" w:rsidR="002F2323" w:rsidRPr="005319FC" w:rsidRDefault="0055128B" w:rsidP="005C6411">
            <w:pPr>
              <w:tabs>
                <w:tab w:val="right" w:leader="dot" w:pos="10555"/>
              </w:tabs>
              <w:spacing w:before="120" w:after="120" w:line="240" w:lineRule="auto"/>
              <w:jc w:val="both"/>
              <w:rPr>
                <w:rFonts w:ascii="Times New Roman" w:eastAsia="Arial Unicode MS" w:hAnsi="Times New Roman"/>
                <w:sz w:val="24"/>
                <w:szCs w:val="24"/>
              </w:rPr>
            </w:pPr>
            <w:proofErr w:type="gramStart"/>
            <w:r>
              <w:rPr>
                <w:rFonts w:ascii="Times New Roman" w:hAnsi="Times New Roman"/>
                <w:color w:val="000000"/>
                <w:sz w:val="24"/>
                <w:szCs w:val="24"/>
              </w:rPr>
              <w:t>GTTT</w:t>
            </w:r>
            <w:r w:rsidR="007D2ECD" w:rsidRPr="005319FC">
              <w:rPr>
                <w:rFonts w:ascii="Times New Roman" w:eastAsia="Arial Unicode MS" w:hAnsi="Times New Roman"/>
                <w:sz w:val="24"/>
                <w:szCs w:val="24"/>
              </w:rPr>
              <w:t>:</w:t>
            </w:r>
            <w:r w:rsidR="002F2323" w:rsidRPr="005319FC">
              <w:rPr>
                <w:rFonts w:ascii="Times New Roman" w:hAnsi="Times New Roman"/>
                <w:sz w:val="24"/>
                <w:szCs w:val="24"/>
              </w:rPr>
              <w:t>…</w:t>
            </w:r>
            <w:proofErr w:type="gramEnd"/>
            <w:r w:rsidR="002F2323" w:rsidRPr="005319FC">
              <w:rPr>
                <w:rFonts w:ascii="Times New Roman" w:hAnsi="Times New Roman"/>
                <w:sz w:val="24"/>
                <w:szCs w:val="24"/>
              </w:rPr>
              <w:t>……</w:t>
            </w:r>
            <w:r w:rsidR="005319FC">
              <w:rPr>
                <w:rFonts w:ascii="Times New Roman" w:hAnsi="Times New Roman"/>
                <w:sz w:val="24"/>
                <w:szCs w:val="24"/>
              </w:rPr>
              <w:t>…</w:t>
            </w:r>
            <w:r w:rsidR="001B7862">
              <w:rPr>
                <w:rFonts w:ascii="Times New Roman" w:hAnsi="Times New Roman"/>
                <w:sz w:val="24"/>
                <w:szCs w:val="24"/>
              </w:rPr>
              <w:t xml:space="preserve"> </w:t>
            </w:r>
            <w:r w:rsidR="005319FC">
              <w:rPr>
                <w:rFonts w:ascii="Times New Roman" w:hAnsi="Times New Roman"/>
                <w:sz w:val="24"/>
                <w:szCs w:val="24"/>
              </w:rPr>
              <w:t>…</w:t>
            </w:r>
            <w:r w:rsidR="001B7862">
              <w:rPr>
                <w:rFonts w:ascii="Times New Roman" w:hAnsi="Times New Roman"/>
                <w:sz w:val="24"/>
                <w:szCs w:val="24"/>
              </w:rPr>
              <w:t xml:space="preserve"> </w:t>
            </w:r>
            <w:r w:rsidR="002F2323" w:rsidRPr="005319FC">
              <w:rPr>
                <w:rFonts w:ascii="Times New Roman" w:eastAsia="Arial Unicode MS" w:hAnsi="Times New Roman"/>
                <w:sz w:val="24"/>
                <w:szCs w:val="24"/>
              </w:rPr>
              <w:t>Ngày cấp</w:t>
            </w:r>
            <w:r w:rsidR="005319FC">
              <w:rPr>
                <w:rFonts w:ascii="Times New Roman" w:hAnsi="Times New Roman"/>
                <w:sz w:val="24"/>
                <w:szCs w:val="24"/>
              </w:rPr>
              <w:t>……</w:t>
            </w:r>
            <w:r>
              <w:rPr>
                <w:rFonts w:ascii="Times New Roman" w:hAnsi="Times New Roman"/>
                <w:sz w:val="24"/>
                <w:szCs w:val="24"/>
              </w:rPr>
              <w:t>………………………</w:t>
            </w:r>
            <w:r w:rsidR="00933DD5">
              <w:rPr>
                <w:rFonts w:ascii="Times New Roman" w:hAnsi="Times New Roman"/>
                <w:sz w:val="24"/>
                <w:szCs w:val="24"/>
              </w:rPr>
              <w:t>..</w:t>
            </w:r>
            <w:r w:rsidR="001B7862">
              <w:rPr>
                <w:rFonts w:ascii="Times New Roman" w:hAnsi="Times New Roman"/>
                <w:sz w:val="24"/>
                <w:szCs w:val="24"/>
              </w:rPr>
              <w:t xml:space="preserve"> </w:t>
            </w:r>
            <w:r w:rsidR="002F2323" w:rsidRPr="005319FC">
              <w:rPr>
                <w:rFonts w:ascii="Times New Roman" w:eastAsia="Arial Unicode MS" w:hAnsi="Times New Roman"/>
                <w:sz w:val="24"/>
                <w:szCs w:val="24"/>
              </w:rPr>
              <w:t>Nơi cấ</w:t>
            </w:r>
            <w:r w:rsidR="007D2ECD" w:rsidRPr="005319FC">
              <w:rPr>
                <w:rFonts w:ascii="Times New Roman" w:eastAsia="Arial Unicode MS" w:hAnsi="Times New Roman"/>
                <w:sz w:val="24"/>
                <w:szCs w:val="24"/>
              </w:rPr>
              <w:t>p</w:t>
            </w:r>
            <w:r w:rsidR="00DC591E">
              <w:rPr>
                <w:rFonts w:ascii="Times New Roman" w:eastAsia="Arial Unicode MS" w:hAnsi="Times New Roman"/>
                <w:sz w:val="24"/>
                <w:szCs w:val="24"/>
              </w:rPr>
              <w:t>:…………...</w:t>
            </w:r>
            <w:r w:rsidR="005319FC">
              <w:rPr>
                <w:rFonts w:ascii="Times New Roman" w:hAnsi="Times New Roman"/>
                <w:sz w:val="24"/>
                <w:szCs w:val="24"/>
              </w:rPr>
              <w:t>………………</w:t>
            </w:r>
            <w:r w:rsidR="001B7862">
              <w:rPr>
                <w:rFonts w:ascii="Times New Roman" w:hAnsi="Times New Roman"/>
                <w:sz w:val="24"/>
                <w:szCs w:val="24"/>
              </w:rPr>
              <w:t>………………</w:t>
            </w:r>
          </w:p>
        </w:tc>
      </w:tr>
      <w:tr w:rsidR="007D2ECD" w14:paraId="5FB8823A" w14:textId="77777777" w:rsidTr="00FC7F75">
        <w:trPr>
          <w:trHeight w:val="523"/>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center"/>
          </w:tcPr>
          <w:p w14:paraId="4F1E7D44" w14:textId="751E38A6" w:rsidR="007D2ECD" w:rsidRPr="005319FC" w:rsidRDefault="007D2ECD" w:rsidP="005C6411">
            <w:pPr>
              <w:tabs>
                <w:tab w:val="right" w:leader="dot" w:pos="9360"/>
              </w:tabs>
              <w:spacing w:before="120" w:after="120" w:line="240" w:lineRule="auto"/>
              <w:jc w:val="both"/>
              <w:rPr>
                <w:rFonts w:ascii="Times New Roman" w:eastAsia="Arial Unicode MS" w:hAnsi="Times New Roman"/>
                <w:sz w:val="24"/>
                <w:szCs w:val="24"/>
              </w:rPr>
            </w:pPr>
            <w:r w:rsidRPr="005319FC">
              <w:rPr>
                <w:rFonts w:ascii="Times New Roman" w:eastAsia="Arial Unicode MS" w:hAnsi="Times New Roman"/>
                <w:sz w:val="24"/>
                <w:szCs w:val="24"/>
              </w:rPr>
              <w:t>Địa chỉ thường trú:</w:t>
            </w:r>
            <w:r w:rsidR="00DC591E">
              <w:rPr>
                <w:rFonts w:ascii="Times New Roman" w:eastAsia="Arial Unicode MS" w:hAnsi="Times New Roman"/>
                <w:sz w:val="24"/>
                <w:szCs w:val="24"/>
              </w:rPr>
              <w:t>……….</w:t>
            </w:r>
            <w:r w:rsidRPr="005319FC">
              <w:rPr>
                <w:rFonts w:ascii="Times New Roman" w:hAnsi="Times New Roman"/>
                <w:sz w:val="24"/>
                <w:szCs w:val="24"/>
              </w:rPr>
              <w:t>…………………………………………………</w:t>
            </w:r>
            <w:r w:rsidR="005319FC">
              <w:rPr>
                <w:rFonts w:ascii="Times New Roman" w:hAnsi="Times New Roman"/>
                <w:sz w:val="24"/>
                <w:szCs w:val="24"/>
              </w:rPr>
              <w:t>……………………………………</w:t>
            </w:r>
          </w:p>
        </w:tc>
      </w:tr>
      <w:tr w:rsidR="007D2ECD" w14:paraId="0492F696" w14:textId="77777777" w:rsidTr="00FC7F75">
        <w:trPr>
          <w:trHeight w:val="532"/>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center"/>
          </w:tcPr>
          <w:p w14:paraId="4468D3D2" w14:textId="64F40E23" w:rsidR="007D2ECD" w:rsidRPr="005319FC" w:rsidRDefault="007D2ECD" w:rsidP="005C6411">
            <w:pPr>
              <w:tabs>
                <w:tab w:val="right" w:leader="dot" w:pos="9360"/>
              </w:tabs>
              <w:spacing w:before="120" w:after="120" w:line="240" w:lineRule="auto"/>
              <w:jc w:val="both"/>
              <w:rPr>
                <w:rFonts w:ascii="Times New Roman" w:eastAsia="Arial Unicode MS" w:hAnsi="Times New Roman"/>
                <w:sz w:val="24"/>
                <w:szCs w:val="24"/>
              </w:rPr>
            </w:pPr>
            <w:r w:rsidRPr="005319FC">
              <w:rPr>
                <w:rFonts w:ascii="Times New Roman" w:eastAsia="Arial Unicode MS" w:hAnsi="Times New Roman"/>
                <w:sz w:val="24"/>
                <w:szCs w:val="24"/>
              </w:rPr>
              <w:t>Đ</w:t>
            </w:r>
            <w:r w:rsidR="00D81AF8" w:rsidRPr="005319FC">
              <w:rPr>
                <w:rFonts w:ascii="Times New Roman" w:eastAsia="Arial Unicode MS" w:hAnsi="Times New Roman"/>
                <w:sz w:val="24"/>
                <w:szCs w:val="24"/>
              </w:rPr>
              <w:t>iện thoại</w:t>
            </w:r>
            <w:r w:rsidRPr="005319FC">
              <w:rPr>
                <w:rFonts w:ascii="Times New Roman" w:eastAsia="Arial Unicode MS" w:hAnsi="Times New Roman"/>
                <w:sz w:val="24"/>
                <w:szCs w:val="24"/>
              </w:rPr>
              <w:t xml:space="preserve"> liên lạc</w:t>
            </w:r>
            <w:r w:rsidRPr="005319FC">
              <w:rPr>
                <w:rFonts w:ascii="Times New Roman" w:eastAsia="Arial Unicode MS" w:hAnsi="Times New Roman"/>
                <w:sz w:val="20"/>
                <w:szCs w:val="20"/>
              </w:rPr>
              <w:t>:</w:t>
            </w:r>
            <w:r w:rsidRPr="005319FC">
              <w:rPr>
                <w:rFonts w:ascii="Times New Roman" w:hAnsi="Times New Roman"/>
                <w:sz w:val="24"/>
                <w:szCs w:val="24"/>
              </w:rPr>
              <w:t xml:space="preserve"> </w:t>
            </w:r>
            <w:r w:rsidR="00DC591E">
              <w:rPr>
                <w:rFonts w:ascii="Times New Roman" w:hAnsi="Times New Roman"/>
                <w:sz w:val="24"/>
                <w:szCs w:val="24"/>
              </w:rPr>
              <w:t>………..</w:t>
            </w:r>
            <w:r w:rsidRPr="005319FC">
              <w:rPr>
                <w:rFonts w:ascii="Times New Roman" w:hAnsi="Times New Roman"/>
                <w:sz w:val="24"/>
                <w:szCs w:val="24"/>
              </w:rPr>
              <w:t>………………………………</w:t>
            </w:r>
            <w:r w:rsidR="005319FC">
              <w:rPr>
                <w:rFonts w:ascii="Times New Roman" w:hAnsi="Times New Roman"/>
                <w:sz w:val="24"/>
                <w:szCs w:val="24"/>
              </w:rPr>
              <w:t>……………………………………………………..</w:t>
            </w:r>
          </w:p>
        </w:tc>
      </w:tr>
      <w:tr w:rsidR="001E5506" w14:paraId="31BE3A5A" w14:textId="77777777" w:rsidTr="001E5506">
        <w:trPr>
          <w:trHeight w:val="406"/>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center"/>
          </w:tcPr>
          <w:p w14:paraId="4E6C7480" w14:textId="126370BF" w:rsidR="001E5506" w:rsidRPr="005319FC" w:rsidRDefault="000B07A4" w:rsidP="005C6411">
            <w:pPr>
              <w:tabs>
                <w:tab w:val="right" w:leader="dot" w:pos="9360"/>
              </w:tabs>
              <w:spacing w:before="120" w:after="120" w:line="240" w:lineRule="auto"/>
              <w:jc w:val="both"/>
              <w:rPr>
                <w:rFonts w:ascii="Times New Roman" w:hAnsi="Times New Roman"/>
                <w:sz w:val="24"/>
                <w:szCs w:val="24"/>
              </w:rPr>
            </w:pPr>
            <w:r>
              <w:rPr>
                <w:rFonts w:ascii="Times New Roman" w:eastAsia="Arial Unicode MS" w:hAnsi="Times New Roman"/>
                <w:sz w:val="24"/>
                <w:szCs w:val="24"/>
              </w:rPr>
              <w:t>Là c</w:t>
            </w:r>
            <w:r w:rsidR="001E5506" w:rsidRPr="005319FC">
              <w:rPr>
                <w:rFonts w:ascii="Times New Roman" w:hAnsi="Times New Roman"/>
                <w:sz w:val="24"/>
                <w:szCs w:val="24"/>
              </w:rPr>
              <w:t>hủ tài khoản</w:t>
            </w:r>
            <w:r>
              <w:rPr>
                <w:rFonts w:ascii="Times New Roman" w:hAnsi="Times New Roman"/>
                <w:sz w:val="24"/>
                <w:szCs w:val="24"/>
              </w:rPr>
              <w:t xml:space="preserve"> số………………………………</w:t>
            </w:r>
            <w:proofErr w:type="gramStart"/>
            <w:r>
              <w:rPr>
                <w:rFonts w:ascii="Times New Roman" w:hAnsi="Times New Roman"/>
                <w:sz w:val="24"/>
                <w:szCs w:val="24"/>
              </w:rPr>
              <w:t>…..</w:t>
            </w:r>
            <w:proofErr w:type="gramEnd"/>
            <w:r>
              <w:rPr>
                <w:rFonts w:ascii="Times New Roman" w:hAnsi="Times New Roman"/>
                <w:sz w:val="24"/>
                <w:szCs w:val="24"/>
              </w:rPr>
              <w:t>Đơn vị phát hành: VAB……………………….…………</w:t>
            </w:r>
            <w:r w:rsidR="001E5506" w:rsidRPr="005319FC">
              <w:rPr>
                <w:rFonts w:ascii="Times New Roman" w:hAnsi="Times New Roman"/>
                <w:sz w:val="24"/>
                <w:szCs w:val="24"/>
              </w:rPr>
              <w:t xml:space="preserve">                   </w:t>
            </w:r>
          </w:p>
        </w:tc>
      </w:tr>
      <w:tr w:rsidR="001E5506" w14:paraId="50C769B3" w14:textId="77777777" w:rsidTr="00E42443">
        <w:trPr>
          <w:trHeight w:val="343"/>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1F497D" w:themeFill="text2"/>
            <w:vAlign w:val="bottom"/>
          </w:tcPr>
          <w:p w14:paraId="2FCFC50E" w14:textId="10E35FC9" w:rsidR="001E5506" w:rsidRPr="00E42443" w:rsidRDefault="001E5506" w:rsidP="00E42443">
            <w:pPr>
              <w:pStyle w:val="ListParagraph"/>
              <w:numPr>
                <w:ilvl w:val="0"/>
                <w:numId w:val="14"/>
              </w:numPr>
              <w:tabs>
                <w:tab w:val="right" w:leader="dot" w:pos="9360"/>
              </w:tabs>
              <w:spacing w:before="120" w:after="120" w:line="240" w:lineRule="auto"/>
              <w:ind w:left="523" w:hanging="450"/>
              <w:rPr>
                <w:rFonts w:ascii="Times New Roman" w:hAnsi="Times New Roman"/>
                <w:sz w:val="24"/>
                <w:szCs w:val="24"/>
              </w:rPr>
            </w:pPr>
            <w:r w:rsidRPr="00E42443">
              <w:rPr>
                <w:rFonts w:ascii="Times New Roman" w:eastAsia="Arial Unicode MS" w:hAnsi="Times New Roman"/>
                <w:b/>
                <w:color w:val="FFFFFF"/>
                <w:sz w:val="24"/>
                <w:szCs w:val="24"/>
              </w:rPr>
              <w:t>ĐỀ NGHỊ NGÂN HÀNG THỰC HIỆ</w:t>
            </w:r>
            <w:r w:rsidR="00B40DCC" w:rsidRPr="00E42443">
              <w:rPr>
                <w:rFonts w:ascii="Times New Roman" w:eastAsia="Arial Unicode MS" w:hAnsi="Times New Roman"/>
                <w:b/>
                <w:color w:val="FFFFFF"/>
                <w:sz w:val="24"/>
                <w:szCs w:val="24"/>
              </w:rPr>
              <w:t>N</w:t>
            </w:r>
          </w:p>
        </w:tc>
      </w:tr>
      <w:tr w:rsidR="001E5506" w:rsidRPr="00B40DCC" w14:paraId="1F255043" w14:textId="77777777" w:rsidTr="00B40DCC">
        <w:trPr>
          <w:trHeight w:val="613"/>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center"/>
          </w:tcPr>
          <w:p w14:paraId="645F948B" w14:textId="3D28ABFB" w:rsidR="00B40DCC" w:rsidRPr="00B40DCC" w:rsidRDefault="001E5506" w:rsidP="005C6411">
            <w:pPr>
              <w:tabs>
                <w:tab w:val="right" w:leader="dot" w:pos="9360"/>
              </w:tabs>
              <w:spacing w:before="120" w:after="120" w:line="240" w:lineRule="auto"/>
              <w:rPr>
                <w:rFonts w:ascii="Times New Roman" w:hAnsi="Times New Roman"/>
                <w:b/>
                <w:i/>
                <w:sz w:val="24"/>
                <w:szCs w:val="24"/>
              </w:rPr>
            </w:pPr>
            <w:r w:rsidRPr="00B40DCC">
              <w:rPr>
                <w:rFonts w:ascii="Times New Roman" w:hAnsi="Times New Roman"/>
                <w:b/>
                <w:i/>
                <w:sz w:val="24"/>
                <w:szCs w:val="24"/>
              </w:rPr>
              <w:t xml:space="preserve"> </w:t>
            </w:r>
            <w:r w:rsidR="00B40DCC" w:rsidRPr="00B40DCC">
              <w:rPr>
                <w:rFonts w:ascii="Times New Roman" w:hAnsi="Times New Roman"/>
                <w:b/>
                <w:i/>
                <w:sz w:val="24"/>
                <w:szCs w:val="24"/>
              </w:rPr>
              <w:t xml:space="preserve">Đăng ký dịch vụ </w:t>
            </w:r>
            <w:r w:rsidR="0018239C">
              <w:rPr>
                <w:rFonts w:ascii="Times New Roman" w:hAnsi="Times New Roman"/>
                <w:b/>
                <w:i/>
                <w:sz w:val="24"/>
                <w:szCs w:val="24"/>
              </w:rPr>
              <w:t>Nickname</w:t>
            </w:r>
          </w:p>
          <w:p w14:paraId="1CB59557" w14:textId="2D047782" w:rsidR="00B40DCC" w:rsidRPr="00B40DCC" w:rsidRDefault="00B40DCC" w:rsidP="005C6411">
            <w:pPr>
              <w:tabs>
                <w:tab w:val="left" w:leader="dot" w:pos="10432"/>
              </w:tabs>
              <w:spacing w:before="120" w:after="120" w:line="240" w:lineRule="auto"/>
              <w:rPr>
                <w:rFonts w:ascii="Times New Roman" w:hAnsi="Times New Roman"/>
                <w:sz w:val="24"/>
                <w:szCs w:val="24"/>
              </w:rPr>
            </w:pPr>
            <w:r w:rsidRPr="00B40DCC">
              <w:rPr>
                <w:rFonts w:ascii="Times New Roman" w:hAnsi="Times New Roman"/>
                <w:sz w:val="24"/>
                <w:szCs w:val="24"/>
              </w:rPr>
              <w:t>Nickname:</w:t>
            </w:r>
            <w:r w:rsidRPr="00B40DCC">
              <w:rPr>
                <w:rFonts w:ascii="Times New Roman" w:hAnsi="Times New Roman"/>
                <w:sz w:val="24"/>
                <w:szCs w:val="24"/>
              </w:rPr>
              <w:tab/>
            </w:r>
          </w:p>
          <w:p w14:paraId="5B0F79D2" w14:textId="28A3D094" w:rsidR="002F2B22" w:rsidRDefault="002F2B22" w:rsidP="005C6411">
            <w:pPr>
              <w:tabs>
                <w:tab w:val="left" w:leader="dot" w:pos="10432"/>
              </w:tabs>
              <w:spacing w:before="120" w:after="120" w:line="240" w:lineRule="auto"/>
              <w:rPr>
                <w:rFonts w:ascii="Times New Roman" w:hAnsi="Times New Roman"/>
                <w:sz w:val="24"/>
                <w:szCs w:val="24"/>
              </w:rPr>
            </w:pPr>
            <w:r>
              <w:rPr>
                <w:rFonts w:ascii="Times New Roman" w:hAnsi="Times New Roman"/>
                <w:sz w:val="24"/>
                <w:szCs w:val="24"/>
              </w:rPr>
              <w:t>Tài khoản thanh toán (TKTT) đề nghị gắn Nickname:</w:t>
            </w:r>
            <w:r>
              <w:rPr>
                <w:rFonts w:ascii="Times New Roman" w:hAnsi="Times New Roman"/>
                <w:sz w:val="24"/>
                <w:szCs w:val="24"/>
              </w:rPr>
              <w:tab/>
            </w:r>
          </w:p>
          <w:p w14:paraId="491C13BD" w14:textId="77777777" w:rsidR="002F2B22" w:rsidRDefault="002F2B22" w:rsidP="005C6411">
            <w:pPr>
              <w:pStyle w:val="ListParagraph"/>
              <w:numPr>
                <w:ilvl w:val="0"/>
                <w:numId w:val="2"/>
              </w:numPr>
              <w:tabs>
                <w:tab w:val="left" w:leader="dot" w:pos="10432"/>
              </w:tabs>
              <w:spacing w:before="120" w:after="120" w:line="240" w:lineRule="auto"/>
              <w:contextualSpacing w:val="0"/>
              <w:rPr>
                <w:rFonts w:ascii="Times New Roman" w:hAnsi="Times New Roman"/>
                <w:sz w:val="24"/>
                <w:szCs w:val="24"/>
              </w:rPr>
            </w:pPr>
            <w:r>
              <w:rPr>
                <w:rFonts w:ascii="Times New Roman" w:hAnsi="Times New Roman"/>
                <w:sz w:val="24"/>
                <w:szCs w:val="24"/>
              </w:rPr>
              <w:t>Số TKTT:</w:t>
            </w:r>
            <w:r>
              <w:rPr>
                <w:rFonts w:ascii="Times New Roman" w:hAnsi="Times New Roman"/>
                <w:sz w:val="24"/>
                <w:szCs w:val="24"/>
              </w:rPr>
              <w:tab/>
            </w:r>
          </w:p>
          <w:p w14:paraId="596F5539" w14:textId="3E408130" w:rsidR="002F2B22" w:rsidRPr="002F2B22" w:rsidRDefault="002F2B22" w:rsidP="005C6411">
            <w:pPr>
              <w:pStyle w:val="ListParagraph"/>
              <w:numPr>
                <w:ilvl w:val="0"/>
                <w:numId w:val="2"/>
              </w:numPr>
              <w:tabs>
                <w:tab w:val="left" w:leader="dot" w:pos="10432"/>
              </w:tabs>
              <w:spacing w:before="120" w:after="120" w:line="240" w:lineRule="auto"/>
              <w:contextualSpacing w:val="0"/>
              <w:rPr>
                <w:rFonts w:ascii="Times New Roman" w:hAnsi="Times New Roman"/>
                <w:sz w:val="24"/>
                <w:szCs w:val="24"/>
              </w:rPr>
            </w:pPr>
            <w:r>
              <w:rPr>
                <w:rFonts w:ascii="Times New Roman" w:hAnsi="Times New Roman"/>
                <w:sz w:val="24"/>
                <w:szCs w:val="24"/>
              </w:rPr>
              <w:t>Nơi mở TKTT:</w:t>
            </w:r>
            <w:r>
              <w:rPr>
                <w:rFonts w:ascii="Times New Roman" w:hAnsi="Times New Roman"/>
                <w:sz w:val="24"/>
                <w:szCs w:val="24"/>
              </w:rPr>
              <w:tab/>
            </w:r>
          </w:p>
        </w:tc>
      </w:tr>
      <w:tr w:rsidR="00B40DCC" w14:paraId="63AAB4AB" w14:textId="77777777" w:rsidTr="00FC7F75">
        <w:trPr>
          <w:trHeight w:val="667"/>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auto"/>
            <w:vAlign w:val="bottom"/>
          </w:tcPr>
          <w:p w14:paraId="2A50F88D" w14:textId="5113CB4E" w:rsidR="002F2B22" w:rsidRDefault="002F2B22" w:rsidP="005C6411">
            <w:pPr>
              <w:tabs>
                <w:tab w:val="right" w:leader="dot" w:pos="10511"/>
              </w:tabs>
              <w:spacing w:before="120" w:after="120" w:line="240" w:lineRule="auto"/>
              <w:rPr>
                <w:rFonts w:ascii="Times New Roman" w:eastAsia="Arial Unicode MS" w:hAnsi="Times New Roman"/>
                <w:sz w:val="24"/>
                <w:szCs w:val="24"/>
              </w:rPr>
            </w:pPr>
            <w:r>
              <w:rPr>
                <w:rFonts w:ascii="Times New Roman" w:eastAsia="Arial Unicode MS" w:hAnsi="Times New Roman"/>
                <w:sz w:val="24"/>
                <w:szCs w:val="24"/>
              </w:rPr>
              <w:t>Phí phải nộp:</w:t>
            </w:r>
            <w:r>
              <w:rPr>
                <w:rFonts w:ascii="Times New Roman" w:eastAsia="Arial Unicode MS" w:hAnsi="Times New Roman"/>
                <w:sz w:val="24"/>
                <w:szCs w:val="24"/>
              </w:rPr>
              <w:tab/>
            </w:r>
          </w:p>
          <w:p w14:paraId="66E27E3B" w14:textId="53BC69E7" w:rsidR="00DC591E" w:rsidRDefault="00B40DCC" w:rsidP="005C6411">
            <w:pPr>
              <w:tabs>
                <w:tab w:val="right" w:leader="dot" w:pos="9360"/>
              </w:tabs>
              <w:spacing w:before="120" w:after="120" w:line="240" w:lineRule="auto"/>
              <w:rPr>
                <w:rFonts w:ascii="Times New Roman" w:eastAsia="Arial Unicode MS" w:hAnsi="Times New Roman"/>
                <w:sz w:val="24"/>
                <w:szCs w:val="24"/>
              </w:rPr>
            </w:pPr>
            <w:r w:rsidRPr="006536E7">
              <w:rPr>
                <w:rFonts w:ascii="Times New Roman" w:eastAsia="Arial Unicode MS" w:hAnsi="Times New Roman"/>
                <w:sz w:val="24"/>
                <w:szCs w:val="24"/>
              </w:rPr>
              <w:t>Phương thức thu phí</w:t>
            </w:r>
            <w:r w:rsidR="00DC591E">
              <w:rPr>
                <w:rFonts w:ascii="Times New Roman" w:eastAsia="Arial Unicode MS" w:hAnsi="Times New Roman"/>
                <w:sz w:val="24"/>
                <w:szCs w:val="24"/>
              </w:rPr>
              <w:t xml:space="preserve"> (nếu có)</w:t>
            </w:r>
            <w:r w:rsidRPr="006536E7">
              <w:rPr>
                <w:rFonts w:ascii="Times New Roman" w:eastAsia="Arial Unicode MS" w:hAnsi="Times New Roman"/>
                <w:sz w:val="24"/>
                <w:szCs w:val="24"/>
              </w:rPr>
              <w:t>:</w:t>
            </w:r>
            <w:r>
              <w:rPr>
                <w:rFonts w:ascii="Times New Roman" w:eastAsia="Arial Unicode MS" w:hAnsi="Times New Roman"/>
                <w:sz w:val="24"/>
                <w:szCs w:val="24"/>
              </w:rPr>
              <w:t xml:space="preserve"> </w:t>
            </w:r>
          </w:p>
          <w:p w14:paraId="24A8B1F1" w14:textId="4F6ADA90" w:rsidR="00B40DCC" w:rsidRDefault="00B40DCC" w:rsidP="005C6411">
            <w:pPr>
              <w:tabs>
                <w:tab w:val="right" w:leader="dot" w:pos="9360"/>
              </w:tabs>
              <w:spacing w:before="120" w:after="120" w:line="240" w:lineRule="auto"/>
              <w:rPr>
                <w:rFonts w:ascii="Times New Roman" w:eastAsia="Arial Unicode MS" w:hAnsi="Times New Roman"/>
                <w:sz w:val="24"/>
                <w:szCs w:val="24"/>
              </w:rPr>
            </w:pPr>
            <w:proofErr w:type="gramStart"/>
            <w:r w:rsidRPr="005319FC">
              <w:rPr>
                <w:rFonts w:ascii="Times New Roman" w:hAnsi="Times New Roman"/>
                <w:sz w:val="24"/>
                <w:szCs w:val="24"/>
              </w:rPr>
              <w:t xml:space="preserve"> </w:t>
            </w:r>
            <w:r w:rsidR="005C6411">
              <w:rPr>
                <w:rFonts w:ascii="Times New Roman" w:hAnsi="Times New Roman"/>
                <w:sz w:val="24"/>
                <w:szCs w:val="24"/>
              </w:rPr>
              <w:t xml:space="preserve"> </w:t>
            </w:r>
            <w:r>
              <w:rPr>
                <w:rFonts w:ascii="Times New Roman" w:hAnsi="Times New Roman"/>
                <w:sz w:val="24"/>
                <w:szCs w:val="24"/>
              </w:rPr>
              <w:t>Nộp</w:t>
            </w:r>
            <w:proofErr w:type="gramEnd"/>
            <w:r>
              <w:rPr>
                <w:rFonts w:ascii="Times New Roman" w:hAnsi="Times New Roman"/>
                <w:sz w:val="24"/>
                <w:szCs w:val="24"/>
              </w:rPr>
              <w:t xml:space="preserve"> t</w:t>
            </w:r>
            <w:r>
              <w:rPr>
                <w:rFonts w:ascii="Times New Roman" w:eastAsia="Arial Unicode MS" w:hAnsi="Times New Roman"/>
                <w:sz w:val="24"/>
                <w:szCs w:val="24"/>
              </w:rPr>
              <w:t xml:space="preserve">iền mặt                          </w:t>
            </w:r>
          </w:p>
          <w:p w14:paraId="42C6E778" w14:textId="0D87B5D0" w:rsidR="00B40DCC" w:rsidRPr="005319FC" w:rsidRDefault="00B40DCC" w:rsidP="005C6411">
            <w:pPr>
              <w:tabs>
                <w:tab w:val="right" w:leader="dot" w:pos="10555"/>
              </w:tabs>
              <w:spacing w:before="120" w:after="120" w:line="240" w:lineRule="auto"/>
              <w:rPr>
                <w:rFonts w:ascii="Times New Roman" w:eastAsia="Arial Unicode MS" w:hAnsi="Times New Roman"/>
                <w:sz w:val="24"/>
                <w:szCs w:val="24"/>
              </w:rPr>
            </w:pPr>
            <w:proofErr w:type="gramStart"/>
            <w:r w:rsidRPr="00760BD1">
              <w:rPr>
                <w:rFonts w:ascii="Times New Roman" w:hAnsi="Times New Roman"/>
                <w:sz w:val="24"/>
                <w:szCs w:val="24"/>
              </w:rPr>
              <w:t xml:space="preserve"> </w:t>
            </w:r>
            <w:r w:rsidR="005C6411">
              <w:rPr>
                <w:rFonts w:ascii="Times New Roman" w:hAnsi="Times New Roman"/>
                <w:sz w:val="24"/>
                <w:szCs w:val="24"/>
              </w:rPr>
              <w:t xml:space="preserve"> </w:t>
            </w:r>
            <w:r w:rsidRPr="00760BD1">
              <w:rPr>
                <w:rFonts w:ascii="Times New Roman" w:hAnsi="Times New Roman"/>
                <w:sz w:val="24"/>
                <w:szCs w:val="24"/>
              </w:rPr>
              <w:t>Trích</w:t>
            </w:r>
            <w:proofErr w:type="gramEnd"/>
            <w:r w:rsidRPr="00760BD1">
              <w:rPr>
                <w:rFonts w:ascii="Times New Roman" w:hAnsi="Times New Roman"/>
                <w:sz w:val="24"/>
                <w:szCs w:val="24"/>
              </w:rPr>
              <w:t xml:space="preserve"> tiền từ </w:t>
            </w:r>
            <w:r w:rsidR="002F2B22">
              <w:rPr>
                <w:rFonts w:ascii="Times New Roman" w:hAnsi="Times New Roman"/>
                <w:sz w:val="24"/>
                <w:szCs w:val="24"/>
              </w:rPr>
              <w:t>TKTT</w:t>
            </w:r>
            <w:r w:rsidRPr="00760BD1">
              <w:rPr>
                <w:rFonts w:ascii="Times New Roman" w:hAnsi="Times New Roman"/>
                <w:sz w:val="24"/>
                <w:szCs w:val="24"/>
              </w:rPr>
              <w:t xml:space="preserve"> của Tôi số……</w:t>
            </w:r>
            <w:r>
              <w:rPr>
                <w:rFonts w:ascii="Times New Roman" w:hAnsi="Times New Roman"/>
                <w:sz w:val="24"/>
                <w:szCs w:val="24"/>
              </w:rPr>
              <w:t>…………………</w:t>
            </w:r>
            <w:r w:rsidR="002F2B22">
              <w:rPr>
                <w:rFonts w:ascii="Times New Roman" w:hAnsi="Times New Roman"/>
                <w:sz w:val="24"/>
                <w:szCs w:val="24"/>
              </w:rPr>
              <w:t>Mở tại</w:t>
            </w:r>
            <w:r w:rsidR="000B07A4">
              <w:rPr>
                <w:rFonts w:ascii="Times New Roman" w:hAnsi="Times New Roman"/>
                <w:sz w:val="24"/>
                <w:szCs w:val="24"/>
              </w:rPr>
              <w:t xml:space="preserve"> VAB </w:t>
            </w:r>
            <w:r>
              <w:rPr>
                <w:rFonts w:ascii="Times New Roman" w:hAnsi="Times New Roman"/>
                <w:sz w:val="24"/>
                <w:szCs w:val="24"/>
              </w:rPr>
              <w:t>………..</w:t>
            </w:r>
            <w:r w:rsidR="006E2C3C">
              <w:rPr>
                <w:rFonts w:ascii="Times New Roman" w:hAnsi="Times New Roman"/>
                <w:sz w:val="24"/>
                <w:szCs w:val="24"/>
              </w:rPr>
              <w:tab/>
            </w:r>
          </w:p>
        </w:tc>
      </w:tr>
      <w:tr w:rsidR="00E42443" w14:paraId="46DDE67F" w14:textId="77777777" w:rsidTr="00E42443">
        <w:trPr>
          <w:trHeight w:val="667"/>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1F497D" w:themeFill="text2"/>
            <w:vAlign w:val="bottom"/>
          </w:tcPr>
          <w:p w14:paraId="1EEB6066" w14:textId="72EE0BD7" w:rsidR="00E42443" w:rsidRPr="00E42443" w:rsidRDefault="00E42443" w:rsidP="00E42443">
            <w:pPr>
              <w:pStyle w:val="BodyText"/>
              <w:numPr>
                <w:ilvl w:val="0"/>
                <w:numId w:val="14"/>
              </w:numPr>
              <w:tabs>
                <w:tab w:val="left" w:pos="613"/>
              </w:tabs>
              <w:spacing w:before="120" w:after="120" w:line="240" w:lineRule="auto"/>
              <w:ind w:left="0" w:firstLine="72"/>
              <w:rPr>
                <w:rFonts w:ascii="Times New Roman" w:hAnsi="Times New Roman"/>
                <w:b/>
                <w:bCs/>
                <w:sz w:val="24"/>
                <w:szCs w:val="24"/>
              </w:rPr>
            </w:pPr>
            <w:r w:rsidRPr="00E42443">
              <w:rPr>
                <w:rFonts w:ascii="Times New Roman" w:hAnsi="Times New Roman"/>
                <w:b/>
                <w:bCs/>
                <w:color w:val="FFFFFF" w:themeColor="background1"/>
                <w:sz w:val="24"/>
                <w:szCs w:val="24"/>
              </w:rPr>
              <w:t>ĐIỀU KHOẢN VÀ ĐIỀU KIỆN VỀ ĐĂNG KÝ DỊCH VỤ ĐỊNH DANH TÀI KHOẢN THANH TOÁN TẠI NGÂN HÀNG TMCP VIỆT Á (VAB)</w:t>
            </w:r>
          </w:p>
        </w:tc>
      </w:tr>
      <w:tr w:rsidR="00B40DCC" w14:paraId="3705D707" w14:textId="77777777" w:rsidTr="002D373E">
        <w:trPr>
          <w:trHeight w:val="366"/>
        </w:trPr>
        <w:tc>
          <w:tcPr>
            <w:tcW w:w="10773" w:type="dxa"/>
            <w:gridSpan w:val="4"/>
            <w:tcBorders>
              <w:top w:val="single" w:sz="4" w:space="0" w:color="1A139D"/>
              <w:left w:val="single" w:sz="4" w:space="0" w:color="1A139D"/>
              <w:bottom w:val="single" w:sz="4" w:space="0" w:color="auto"/>
              <w:right w:val="single" w:sz="4" w:space="0" w:color="1A139D"/>
            </w:tcBorders>
            <w:shd w:val="clear" w:color="auto" w:fill="auto"/>
            <w:vAlign w:val="bottom"/>
          </w:tcPr>
          <w:p w14:paraId="2CD04F06" w14:textId="502EE936" w:rsidR="00F26939" w:rsidRPr="00F26939" w:rsidRDefault="00F26939" w:rsidP="00F26939">
            <w:pPr>
              <w:pStyle w:val="BodyText"/>
              <w:spacing w:before="120" w:after="120" w:line="240" w:lineRule="auto"/>
              <w:ind w:firstLine="425"/>
              <w:jc w:val="both"/>
              <w:rPr>
                <w:rFonts w:ascii="Times New Roman" w:hAnsi="Times New Roman"/>
                <w:sz w:val="24"/>
                <w:szCs w:val="24"/>
              </w:rPr>
            </w:pPr>
            <w:r w:rsidRPr="00F26939">
              <w:rPr>
                <w:rFonts w:ascii="Times New Roman" w:hAnsi="Times New Roman"/>
                <w:sz w:val="24"/>
                <w:szCs w:val="24"/>
              </w:rPr>
              <w:t>Bằng việc chấp thuận đăng ký và sử dụng dịch vụ Nickname tại VAB</w:t>
            </w:r>
            <w:r w:rsidR="00A76EA8">
              <w:rPr>
                <w:rFonts w:ascii="Times New Roman" w:hAnsi="Times New Roman"/>
                <w:sz w:val="24"/>
                <w:szCs w:val="24"/>
              </w:rPr>
              <w:t xml:space="preserve"> theo Giấy đăng ký này</w:t>
            </w:r>
            <w:r w:rsidRPr="00F26939">
              <w:rPr>
                <w:rFonts w:ascii="Times New Roman" w:hAnsi="Times New Roman"/>
                <w:sz w:val="24"/>
                <w:szCs w:val="24"/>
              </w:rPr>
              <w:t>, Khách hàng (KH) đồng ý và cam kết tuân thủ các nội dung tại Điều khoản điều kiện về đăng ký và sử dụng Nickname (“Điều kiện giao dịch chung”) sau đây:</w:t>
            </w:r>
          </w:p>
          <w:p w14:paraId="4E7457F8" w14:textId="77777777" w:rsidR="00F26939" w:rsidRPr="00F26939" w:rsidRDefault="00F26939" w:rsidP="00F26939">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bookmarkStart w:id="0" w:name="_Toc43987853"/>
            <w:bookmarkStart w:id="1" w:name="_Toc43987855"/>
            <w:r w:rsidRPr="00F26939">
              <w:rPr>
                <w:rFonts w:ascii="Times New Roman" w:hAnsi="Times New Roman"/>
                <w:b/>
                <w:color w:val="000000"/>
                <w:sz w:val="24"/>
                <w:szCs w:val="24"/>
              </w:rPr>
              <w:t>Giải thích từ ngữ</w:t>
            </w:r>
          </w:p>
          <w:p w14:paraId="605FA72C" w14:textId="77777777" w:rsidR="00F26939" w:rsidRPr="00F26939" w:rsidRDefault="00F26939" w:rsidP="00F26939">
            <w:pPr>
              <w:pStyle w:val="L1"/>
              <w:numPr>
                <w:ilvl w:val="0"/>
                <w:numId w:val="7"/>
              </w:numPr>
              <w:tabs>
                <w:tab w:val="left" w:pos="426"/>
              </w:tabs>
              <w:spacing w:before="120" w:after="120"/>
              <w:ind w:left="425" w:hanging="425"/>
              <w:jc w:val="both"/>
              <w:rPr>
                <w:b w:val="0"/>
                <w:color w:val="000000"/>
                <w:sz w:val="24"/>
                <w:szCs w:val="24"/>
              </w:rPr>
            </w:pPr>
            <w:bookmarkStart w:id="2" w:name="_Toc43987854"/>
            <w:bookmarkEnd w:id="0"/>
            <w:r w:rsidRPr="00F26939">
              <w:rPr>
                <w:b w:val="0"/>
                <w:color w:val="000000"/>
                <w:sz w:val="24"/>
                <w:szCs w:val="24"/>
              </w:rPr>
              <w:t>Trạng thái TKTT: Là tình trạng của TKTT trên hệ thống Core của VAB. Căn cứ vào hoạt động của TKTT, trạng thái TKTT được chia thành 2 loại: Open (mở), Đóng (Close).</w:t>
            </w:r>
            <w:bookmarkEnd w:id="2"/>
          </w:p>
          <w:p w14:paraId="509D3A45" w14:textId="77777777" w:rsidR="00F26939" w:rsidRPr="00F26939" w:rsidRDefault="00F26939" w:rsidP="00F26939">
            <w:pPr>
              <w:pStyle w:val="L1"/>
              <w:numPr>
                <w:ilvl w:val="0"/>
                <w:numId w:val="7"/>
              </w:numPr>
              <w:tabs>
                <w:tab w:val="left" w:pos="426"/>
              </w:tabs>
              <w:spacing w:before="120" w:after="120"/>
              <w:ind w:left="425" w:hanging="425"/>
              <w:jc w:val="both"/>
              <w:rPr>
                <w:b w:val="0"/>
                <w:color w:val="000000"/>
                <w:sz w:val="24"/>
                <w:szCs w:val="24"/>
              </w:rPr>
            </w:pPr>
            <w:r w:rsidRPr="00F26939">
              <w:rPr>
                <w:b w:val="0"/>
                <w:color w:val="000000"/>
                <w:sz w:val="24"/>
                <w:szCs w:val="24"/>
              </w:rPr>
              <w:t>NHS: Là dịch vụ do VAB cung cấp cho phép KH thực hiện các giao dịch ngân hàng với VAB thông qua các thiết bị có kết nối Internet; bao gồm các dịch vụ Internet Banking, Mobile Banking và các dịch vụ khác theo quy định của VAB trong từng thời kỳ.</w:t>
            </w:r>
          </w:p>
          <w:p w14:paraId="3AD14980" w14:textId="31F2ADB2" w:rsidR="00F26939" w:rsidRPr="00F26939" w:rsidRDefault="00F26939" w:rsidP="00F26939">
            <w:pPr>
              <w:pStyle w:val="L1"/>
              <w:numPr>
                <w:ilvl w:val="0"/>
                <w:numId w:val="7"/>
              </w:numPr>
              <w:tabs>
                <w:tab w:val="left" w:pos="426"/>
              </w:tabs>
              <w:spacing w:before="120" w:after="120"/>
              <w:ind w:left="425" w:hanging="425"/>
              <w:jc w:val="both"/>
              <w:rPr>
                <w:b w:val="0"/>
                <w:color w:val="000000"/>
                <w:sz w:val="24"/>
                <w:szCs w:val="24"/>
              </w:rPr>
            </w:pPr>
            <w:r w:rsidRPr="00F26939">
              <w:rPr>
                <w:b w:val="0"/>
                <w:color w:val="000000"/>
                <w:sz w:val="24"/>
                <w:szCs w:val="24"/>
              </w:rPr>
              <w:t>Định danh tài khoản thanh toán (Nickname): Là dịch vụ tiện ích của tài khoản thanh toán (TKTT) dành cho KHCN của VAB. Với mỗi TKTT, KH có thể đặt nhiều Nickname và sử dụng Nickname thay số TKTT để thực hiện các giao dịch chuyển/nhận tiền trên kênh NHS và/hoặc tại bất kỳ chi nhánh/PGD ngân hàng (trong hệ thống VAB và liên ngân hàng). Dịch vụ cho phép KH đăng ký mới/ thay đổi tại kênh quầy;</w:t>
            </w:r>
          </w:p>
          <w:p w14:paraId="09FD8493" w14:textId="77777777" w:rsidR="00F26939" w:rsidRPr="00F26939" w:rsidRDefault="00F26939" w:rsidP="00F26939">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r w:rsidRPr="00F26939">
              <w:rPr>
                <w:rFonts w:ascii="Times New Roman" w:hAnsi="Times New Roman"/>
                <w:b/>
                <w:color w:val="000000"/>
                <w:sz w:val="24"/>
                <w:szCs w:val="24"/>
              </w:rPr>
              <w:lastRenderedPageBreak/>
              <w:t>Nguyên tắc chung</w:t>
            </w:r>
          </w:p>
          <w:p w14:paraId="5DD3C368" w14:textId="77777777" w:rsidR="00F26939" w:rsidRPr="00F26939" w:rsidRDefault="00F26939" w:rsidP="00F26939">
            <w:pPr>
              <w:pStyle w:val="L1"/>
              <w:numPr>
                <w:ilvl w:val="0"/>
                <w:numId w:val="12"/>
              </w:numPr>
              <w:tabs>
                <w:tab w:val="left" w:pos="426"/>
              </w:tabs>
              <w:spacing w:before="120" w:after="120"/>
              <w:ind w:left="425" w:hanging="425"/>
              <w:jc w:val="both"/>
              <w:rPr>
                <w:b w:val="0"/>
                <w:color w:val="000000"/>
                <w:sz w:val="24"/>
                <w:szCs w:val="24"/>
              </w:rPr>
            </w:pPr>
            <w:r w:rsidRPr="00F26939">
              <w:rPr>
                <w:b w:val="0"/>
                <w:color w:val="000000"/>
                <w:sz w:val="24"/>
                <w:szCs w:val="24"/>
              </w:rPr>
              <w:t>Nickname của mỗi TKTT là thông tin tồn tại duy nhất trong hệ thống quản lý của VAB, không bị trùng lặp với Nickname của TKTT khác.</w:t>
            </w:r>
          </w:p>
          <w:p w14:paraId="1FFC5BFA" w14:textId="77777777" w:rsidR="00F26939" w:rsidRPr="00F26939" w:rsidRDefault="00F26939" w:rsidP="00F26939">
            <w:pPr>
              <w:pStyle w:val="L1"/>
              <w:numPr>
                <w:ilvl w:val="0"/>
                <w:numId w:val="12"/>
              </w:numPr>
              <w:tabs>
                <w:tab w:val="left" w:pos="426"/>
              </w:tabs>
              <w:spacing w:before="120" w:after="120"/>
              <w:ind w:left="425" w:hanging="425"/>
              <w:jc w:val="both"/>
              <w:rPr>
                <w:b w:val="0"/>
                <w:color w:val="000000"/>
                <w:sz w:val="24"/>
                <w:szCs w:val="24"/>
              </w:rPr>
            </w:pPr>
            <w:r w:rsidRPr="00F26939">
              <w:rPr>
                <w:b w:val="0"/>
                <w:color w:val="000000"/>
                <w:sz w:val="24"/>
                <w:szCs w:val="24"/>
              </w:rPr>
              <w:t>Nickname có giá trị sử dụng tương đương như số TKTT trong các giao dịch với ngân hàng. Nickname chỉ là hiển thị của TKTT theo đăng ký của KH. Tài khoản nhận thanh toán và thực hiện các giao dịch vẫn là TKTT mà KH đã mở tại VAB theo Đề nghị kiêm hợp đồng mở tài khoản và sử dụng dịch vụ tài khoản giữa KH và VAB.</w:t>
            </w:r>
          </w:p>
          <w:p w14:paraId="2F614E94" w14:textId="77777777" w:rsidR="00F26939" w:rsidRPr="00F26939" w:rsidRDefault="00F26939" w:rsidP="00F26939">
            <w:pPr>
              <w:pStyle w:val="L1"/>
              <w:numPr>
                <w:ilvl w:val="0"/>
                <w:numId w:val="12"/>
              </w:numPr>
              <w:tabs>
                <w:tab w:val="left" w:pos="426"/>
              </w:tabs>
              <w:spacing w:before="120" w:after="120"/>
              <w:ind w:left="425" w:hanging="425"/>
              <w:jc w:val="both"/>
              <w:rPr>
                <w:b w:val="0"/>
                <w:color w:val="000000"/>
                <w:sz w:val="24"/>
                <w:szCs w:val="24"/>
              </w:rPr>
            </w:pPr>
            <w:r w:rsidRPr="00F26939">
              <w:rPr>
                <w:b w:val="0"/>
                <w:color w:val="000000"/>
                <w:sz w:val="24"/>
                <w:szCs w:val="24"/>
              </w:rPr>
              <w:t>Việc cung cấp Nickname cho bên thứ 3 đồng nghĩa với việc KH cung cấp số TKTT cho bên thứ 3.</w:t>
            </w:r>
          </w:p>
          <w:bookmarkEnd w:id="1"/>
          <w:p w14:paraId="4310458E" w14:textId="77777777" w:rsidR="00F26939" w:rsidRPr="00F26939" w:rsidRDefault="00F26939" w:rsidP="00F26939">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r w:rsidRPr="00F26939">
              <w:rPr>
                <w:rFonts w:ascii="Times New Roman" w:hAnsi="Times New Roman"/>
                <w:b/>
                <w:color w:val="000000"/>
                <w:sz w:val="24"/>
                <w:szCs w:val="24"/>
              </w:rPr>
              <w:t>Đối tượng áp dụng</w:t>
            </w:r>
          </w:p>
          <w:p w14:paraId="62491E7E" w14:textId="77777777" w:rsidR="00F26939" w:rsidRPr="00F26939" w:rsidRDefault="00F26939" w:rsidP="00F26939">
            <w:pPr>
              <w:autoSpaceDE w:val="0"/>
              <w:autoSpaceDN w:val="0"/>
              <w:adjustRightInd w:val="0"/>
              <w:spacing w:before="120" w:after="120"/>
              <w:jc w:val="both"/>
              <w:outlineLvl w:val="0"/>
              <w:rPr>
                <w:rFonts w:ascii="Times New Roman" w:hAnsi="Times New Roman"/>
                <w:sz w:val="24"/>
                <w:szCs w:val="24"/>
              </w:rPr>
            </w:pPr>
            <w:r w:rsidRPr="00F26939">
              <w:rPr>
                <w:rFonts w:ascii="Times New Roman" w:hAnsi="Times New Roman"/>
                <w:sz w:val="24"/>
                <w:szCs w:val="24"/>
              </w:rPr>
              <w:t>KH cá nhân có nhu cầu đăng ký dịch vụ Nickname tại VAB.</w:t>
            </w:r>
          </w:p>
          <w:p w14:paraId="6B2EE416" w14:textId="77777777" w:rsidR="00136518" w:rsidRDefault="00F26939" w:rsidP="00136518">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r w:rsidRPr="00F26939">
              <w:rPr>
                <w:rFonts w:ascii="Times New Roman" w:hAnsi="Times New Roman"/>
                <w:b/>
                <w:color w:val="000000"/>
                <w:sz w:val="24"/>
                <w:szCs w:val="24"/>
              </w:rPr>
              <w:t>Tạm khóa, mở khóa Nickname</w:t>
            </w:r>
            <w:bookmarkStart w:id="3" w:name="bookmark68"/>
            <w:bookmarkEnd w:id="3"/>
          </w:p>
          <w:p w14:paraId="36B0968A" w14:textId="58C07AAB" w:rsidR="00F26939" w:rsidRPr="00136518" w:rsidRDefault="00F26939" w:rsidP="00136518">
            <w:pPr>
              <w:pStyle w:val="ListParagraph"/>
              <w:widowControl w:val="0"/>
              <w:numPr>
                <w:ilvl w:val="0"/>
                <w:numId w:val="16"/>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b/>
                <w:color w:val="000000"/>
                <w:sz w:val="24"/>
                <w:szCs w:val="24"/>
              </w:rPr>
            </w:pPr>
            <w:r w:rsidRPr="00136518">
              <w:rPr>
                <w:rFonts w:ascii="Times New Roman" w:hAnsi="Times New Roman"/>
                <w:sz w:val="24"/>
                <w:szCs w:val="24"/>
              </w:rPr>
              <w:t xml:space="preserve">KH có thể </w:t>
            </w:r>
            <w:r w:rsidR="000646C2" w:rsidRPr="00136518">
              <w:rPr>
                <w:rFonts w:ascii="Times New Roman" w:hAnsi="Times New Roman"/>
                <w:sz w:val="24"/>
                <w:szCs w:val="24"/>
              </w:rPr>
              <w:t xml:space="preserve">đề nghị </w:t>
            </w:r>
            <w:r w:rsidRPr="00136518">
              <w:rPr>
                <w:rFonts w:ascii="Times New Roman" w:hAnsi="Times New Roman"/>
                <w:sz w:val="24"/>
                <w:szCs w:val="24"/>
              </w:rPr>
              <w:t xml:space="preserve">tạm khóa hoặc mở khóa Nickname theo nhu cầu sử dụng tại tất cả các địa điểm giao dịch của VAB trên toàn hệ thống hoặc theo quy định khác của VAB trong từng thời kỳ. Trường hợp KH </w:t>
            </w:r>
            <w:r w:rsidR="000646C2" w:rsidRPr="00136518">
              <w:rPr>
                <w:rFonts w:ascii="Times New Roman" w:hAnsi="Times New Roman"/>
                <w:sz w:val="24"/>
                <w:szCs w:val="24"/>
              </w:rPr>
              <w:t xml:space="preserve">đề nghị </w:t>
            </w:r>
            <w:r w:rsidRPr="00136518">
              <w:rPr>
                <w:rFonts w:ascii="Times New Roman" w:hAnsi="Times New Roman"/>
                <w:sz w:val="24"/>
                <w:szCs w:val="24"/>
              </w:rPr>
              <w:t xml:space="preserve">tạm khóa Nickname, VAB sẽ tạm ngừng cung cấp tính năng Nickname. VAB sẽ cung cấp lại tính năng này cho KH khi KH </w:t>
            </w:r>
            <w:r w:rsidR="000646C2" w:rsidRPr="00136518">
              <w:rPr>
                <w:rFonts w:ascii="Times New Roman" w:hAnsi="Times New Roman"/>
                <w:sz w:val="24"/>
                <w:szCs w:val="24"/>
              </w:rPr>
              <w:t>đề nghị</w:t>
            </w:r>
            <w:r w:rsidRPr="00136518">
              <w:rPr>
                <w:rFonts w:ascii="Times New Roman" w:hAnsi="Times New Roman"/>
                <w:sz w:val="24"/>
                <w:szCs w:val="24"/>
              </w:rPr>
              <w:t xml:space="preserve"> mở khóa Nickname.</w:t>
            </w:r>
          </w:p>
          <w:p w14:paraId="2F8C09CB" w14:textId="77777777" w:rsidR="00F26939" w:rsidRPr="00F26939" w:rsidRDefault="00F26939" w:rsidP="00136518">
            <w:pPr>
              <w:pStyle w:val="ListParagraph"/>
              <w:widowControl w:val="0"/>
              <w:numPr>
                <w:ilvl w:val="0"/>
                <w:numId w:val="16"/>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sz w:val="24"/>
                <w:szCs w:val="24"/>
              </w:rPr>
            </w:pPr>
            <w:r w:rsidRPr="00F26939">
              <w:rPr>
                <w:rFonts w:ascii="Times New Roman" w:hAnsi="Times New Roman"/>
                <w:sz w:val="24"/>
                <w:szCs w:val="24"/>
              </w:rPr>
              <w:t>Trong trường hợp TKTT của KH bị tạm khóa ghi có (trạng thái trên hệ thống: No Credit) thì Nickname sẽ đồng thời tạm khóa cùng lúc. Việc mở khóa Nickname sẽ thực hiện cùng thời điểm với việc mở khóa TKTT.</w:t>
            </w:r>
          </w:p>
          <w:p w14:paraId="2A608C89" w14:textId="77777777" w:rsidR="00F26939" w:rsidRPr="00F26939" w:rsidRDefault="00F26939" w:rsidP="00136518">
            <w:pPr>
              <w:pStyle w:val="ListParagraph"/>
              <w:widowControl w:val="0"/>
              <w:numPr>
                <w:ilvl w:val="0"/>
                <w:numId w:val="16"/>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sz w:val="24"/>
                <w:szCs w:val="24"/>
              </w:rPr>
            </w:pPr>
            <w:r w:rsidRPr="00F26939">
              <w:rPr>
                <w:rFonts w:ascii="Times New Roman" w:hAnsi="Times New Roman"/>
                <w:sz w:val="24"/>
                <w:szCs w:val="24"/>
              </w:rPr>
              <w:t>Trường hợp TKTT của KH bị phong tỏa thì Nickname vẫn được sử dụng để thực hiện giao dịch nhận tiền chuyển đến.</w:t>
            </w:r>
            <w:bookmarkStart w:id="4" w:name="bookmark71"/>
            <w:bookmarkEnd w:id="4"/>
          </w:p>
          <w:p w14:paraId="54FC2ACD" w14:textId="77777777" w:rsidR="00F26939" w:rsidRPr="00F26939" w:rsidRDefault="00F26939" w:rsidP="00136518">
            <w:pPr>
              <w:pStyle w:val="ListParagraph"/>
              <w:widowControl w:val="0"/>
              <w:numPr>
                <w:ilvl w:val="0"/>
                <w:numId w:val="16"/>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sz w:val="24"/>
                <w:szCs w:val="24"/>
              </w:rPr>
            </w:pPr>
            <w:r w:rsidRPr="00F26939">
              <w:rPr>
                <w:rFonts w:ascii="Times New Roman" w:hAnsi="Times New Roman"/>
                <w:sz w:val="24"/>
                <w:szCs w:val="24"/>
              </w:rPr>
              <w:t>Các trường hợp khác thực hiện theo quy định của VAB trong từng thời kỳ</w:t>
            </w:r>
          </w:p>
          <w:p w14:paraId="6902DBCD" w14:textId="77777777" w:rsidR="00F26939" w:rsidRPr="00F26939" w:rsidRDefault="00F26939" w:rsidP="00F26939">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r w:rsidRPr="00F26939">
              <w:rPr>
                <w:rFonts w:ascii="Times New Roman" w:hAnsi="Times New Roman"/>
                <w:b/>
                <w:color w:val="000000"/>
                <w:sz w:val="24"/>
                <w:szCs w:val="24"/>
              </w:rPr>
              <w:t>Đóng Nickname</w:t>
            </w:r>
            <w:bookmarkStart w:id="5" w:name="bookmark73"/>
            <w:bookmarkEnd w:id="5"/>
          </w:p>
          <w:p w14:paraId="206C49FE" w14:textId="77777777" w:rsidR="00136518" w:rsidRDefault="00F26939" w:rsidP="00136518">
            <w:pPr>
              <w:autoSpaceDE w:val="0"/>
              <w:autoSpaceDN w:val="0"/>
              <w:adjustRightInd w:val="0"/>
              <w:spacing w:before="120" w:after="120"/>
              <w:jc w:val="both"/>
              <w:outlineLvl w:val="0"/>
              <w:rPr>
                <w:rFonts w:ascii="Times New Roman" w:hAnsi="Times New Roman"/>
                <w:b/>
                <w:sz w:val="24"/>
                <w:szCs w:val="24"/>
              </w:rPr>
            </w:pPr>
            <w:r w:rsidRPr="00F26939">
              <w:rPr>
                <w:rFonts w:ascii="Times New Roman" w:hAnsi="Times New Roman"/>
                <w:sz w:val="24"/>
                <w:szCs w:val="24"/>
              </w:rPr>
              <w:t>Đóng Nickname là việc VAB đóng Nickname của KH khi xảy ra một trong các trường hợp sau:</w:t>
            </w:r>
            <w:bookmarkStart w:id="6" w:name="bookmark74"/>
            <w:bookmarkEnd w:id="6"/>
          </w:p>
          <w:p w14:paraId="6AFDACC0" w14:textId="6F58100A" w:rsidR="00F26939" w:rsidRP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b/>
                <w:sz w:val="24"/>
                <w:szCs w:val="24"/>
              </w:rPr>
            </w:pPr>
            <w:r w:rsidRPr="00136518">
              <w:rPr>
                <w:rFonts w:ascii="Times New Roman" w:hAnsi="Times New Roman"/>
                <w:sz w:val="24"/>
                <w:szCs w:val="24"/>
              </w:rPr>
              <w:t>Việc đăng ký và sử dụng Nickname của KH trái với các quy định pháp luật hiện hành.</w:t>
            </w:r>
          </w:p>
          <w:p w14:paraId="0CB13255" w14:textId="77777777" w:rsid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sz w:val="24"/>
                <w:szCs w:val="24"/>
              </w:rPr>
            </w:pPr>
            <w:r w:rsidRPr="00F26939">
              <w:rPr>
                <w:rFonts w:ascii="Times New Roman" w:hAnsi="Times New Roman"/>
                <w:sz w:val="24"/>
                <w:szCs w:val="24"/>
              </w:rPr>
              <w:t>KH đặt tên Nickname không phù hợp với quy định của VAB trong từng thời kỳ</w:t>
            </w:r>
            <w:r w:rsidR="00AB5BAF">
              <w:rPr>
                <w:rFonts w:ascii="Times New Roman" w:hAnsi="Times New Roman"/>
                <w:sz w:val="24"/>
                <w:szCs w:val="24"/>
              </w:rPr>
              <w:t>.</w:t>
            </w:r>
            <w:bookmarkStart w:id="7" w:name="bookmark75"/>
            <w:bookmarkEnd w:id="7"/>
          </w:p>
          <w:p w14:paraId="54847A1F" w14:textId="77777777" w:rsid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sz w:val="24"/>
                <w:szCs w:val="24"/>
              </w:rPr>
            </w:pPr>
            <w:r w:rsidRPr="00136518">
              <w:rPr>
                <w:rFonts w:ascii="Times New Roman" w:hAnsi="Times New Roman"/>
                <w:sz w:val="24"/>
                <w:szCs w:val="24"/>
              </w:rPr>
              <w:t>Có yêu cầu bằng văn bản của cơ quan nhà nước có thẩm quyền theo quy định pháp luật.</w:t>
            </w:r>
            <w:bookmarkStart w:id="8" w:name="bookmark76"/>
            <w:bookmarkEnd w:id="8"/>
          </w:p>
          <w:p w14:paraId="0FEF8157" w14:textId="77777777" w:rsid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sz w:val="24"/>
                <w:szCs w:val="24"/>
              </w:rPr>
            </w:pPr>
            <w:r w:rsidRPr="00136518">
              <w:rPr>
                <w:rFonts w:ascii="Times New Roman" w:hAnsi="Times New Roman"/>
                <w:sz w:val="24"/>
                <w:szCs w:val="24"/>
              </w:rPr>
              <w:t xml:space="preserve">TKTT </w:t>
            </w:r>
            <w:r w:rsidR="000646C2" w:rsidRPr="00136518">
              <w:rPr>
                <w:rFonts w:ascii="Times New Roman" w:hAnsi="Times New Roman"/>
                <w:sz w:val="24"/>
                <w:szCs w:val="24"/>
              </w:rPr>
              <w:t xml:space="preserve">gắn Nickname </w:t>
            </w:r>
            <w:r w:rsidRPr="00136518">
              <w:rPr>
                <w:rFonts w:ascii="Times New Roman" w:hAnsi="Times New Roman"/>
                <w:sz w:val="24"/>
                <w:szCs w:val="24"/>
              </w:rPr>
              <w:t>chấm dứt hoạt động/bị đóng theo quy định cùa VAB trong từng thời kỳ.</w:t>
            </w:r>
            <w:bookmarkStart w:id="9" w:name="bookmark77"/>
            <w:bookmarkEnd w:id="9"/>
          </w:p>
          <w:p w14:paraId="1511305C" w14:textId="77777777" w:rsid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sz w:val="24"/>
                <w:szCs w:val="24"/>
              </w:rPr>
            </w:pPr>
            <w:r w:rsidRPr="00136518">
              <w:rPr>
                <w:rFonts w:ascii="Times New Roman" w:hAnsi="Times New Roman"/>
                <w:sz w:val="24"/>
                <w:szCs w:val="24"/>
              </w:rPr>
              <w:t>VAB nhận định việc tiếp tục duy trì Nickname ảnh hưởng đến hình ảnh, thương hiệu của VAB</w:t>
            </w:r>
            <w:bookmarkStart w:id="10" w:name="bookmark78"/>
            <w:bookmarkStart w:id="11" w:name="bookmark79"/>
            <w:bookmarkStart w:id="12" w:name="bookmark80"/>
            <w:bookmarkEnd w:id="10"/>
            <w:bookmarkEnd w:id="11"/>
            <w:bookmarkEnd w:id="12"/>
          </w:p>
          <w:p w14:paraId="3C92965D" w14:textId="77777777" w:rsid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sz w:val="24"/>
                <w:szCs w:val="24"/>
              </w:rPr>
            </w:pPr>
            <w:r w:rsidRPr="00136518">
              <w:rPr>
                <w:rFonts w:ascii="Times New Roman" w:hAnsi="Times New Roman"/>
                <w:sz w:val="24"/>
                <w:szCs w:val="24"/>
              </w:rPr>
              <w:t>Sau khi Nickname bị đóng, KH không thể sử dụng được Nickname này và Nickname không được đăng ký lại cho bất kỳ KH nào.</w:t>
            </w:r>
            <w:bookmarkStart w:id="13" w:name="bookmark81"/>
            <w:bookmarkEnd w:id="13"/>
          </w:p>
          <w:p w14:paraId="600F8E85" w14:textId="7B27AFDC" w:rsidR="00F26939" w:rsidRPr="00136518" w:rsidRDefault="00F26939" w:rsidP="00136518">
            <w:pPr>
              <w:pStyle w:val="ListParagraph"/>
              <w:numPr>
                <w:ilvl w:val="0"/>
                <w:numId w:val="17"/>
              </w:numPr>
              <w:autoSpaceDE w:val="0"/>
              <w:autoSpaceDN w:val="0"/>
              <w:adjustRightInd w:val="0"/>
              <w:spacing w:before="120" w:after="120"/>
              <w:ind w:left="357" w:hanging="357"/>
              <w:contextualSpacing w:val="0"/>
              <w:jc w:val="both"/>
              <w:outlineLvl w:val="0"/>
              <w:rPr>
                <w:rFonts w:ascii="Times New Roman" w:hAnsi="Times New Roman"/>
                <w:sz w:val="24"/>
                <w:szCs w:val="24"/>
              </w:rPr>
            </w:pPr>
            <w:r w:rsidRPr="00136518">
              <w:rPr>
                <w:rFonts w:ascii="Times New Roman" w:hAnsi="Times New Roman"/>
                <w:sz w:val="24"/>
                <w:szCs w:val="24"/>
              </w:rPr>
              <w:t>Các trường hợp khác thực hiện theo quy định của VAB trong từng thời kỳ.</w:t>
            </w:r>
          </w:p>
          <w:p w14:paraId="1D07152F" w14:textId="77777777" w:rsidR="00136518" w:rsidRDefault="00F26939" w:rsidP="00136518">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r w:rsidRPr="00F26939">
              <w:rPr>
                <w:rFonts w:ascii="Times New Roman" w:hAnsi="Times New Roman"/>
                <w:b/>
                <w:color w:val="000000"/>
                <w:sz w:val="24"/>
                <w:szCs w:val="24"/>
              </w:rPr>
              <w:t xml:space="preserve">Quyền và nghĩa vụ của KH </w:t>
            </w:r>
            <w:bookmarkStart w:id="14" w:name="bookmark84"/>
            <w:bookmarkStart w:id="15" w:name="bookmark85"/>
            <w:bookmarkEnd w:id="14"/>
            <w:bookmarkEnd w:id="15"/>
          </w:p>
          <w:p w14:paraId="42E406BA" w14:textId="77777777" w:rsidR="00136518" w:rsidRPr="00136518" w:rsidRDefault="00F26939" w:rsidP="00136518">
            <w:pPr>
              <w:pStyle w:val="ListParagraph"/>
              <w:widowControl w:val="0"/>
              <w:numPr>
                <w:ilvl w:val="0"/>
                <w:numId w:val="19"/>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color w:val="000000"/>
                <w:sz w:val="24"/>
                <w:szCs w:val="24"/>
              </w:rPr>
            </w:pPr>
            <w:r w:rsidRPr="00136518">
              <w:rPr>
                <w:rFonts w:ascii="Times New Roman" w:hAnsi="Times New Roman"/>
                <w:color w:val="000000"/>
                <w:sz w:val="24"/>
                <w:szCs w:val="24"/>
              </w:rPr>
              <w:t xml:space="preserve">KH đồng ý và thừa nhận các chỉ thị thanh toán trích nợ TKTT hoặc ghi có vào TKTT của mình khi sử dụng Nickname sẽ được thay cho số TKTT trong giao dịch. </w:t>
            </w:r>
            <w:bookmarkStart w:id="16" w:name="bookmark86"/>
            <w:bookmarkStart w:id="17" w:name="bookmark88"/>
            <w:bookmarkEnd w:id="16"/>
            <w:bookmarkEnd w:id="17"/>
          </w:p>
          <w:p w14:paraId="7B8D36A3" w14:textId="70A346E7" w:rsidR="00F26939" w:rsidRPr="00136518" w:rsidRDefault="00F26939" w:rsidP="00136518">
            <w:pPr>
              <w:pStyle w:val="ListParagraph"/>
              <w:widowControl w:val="0"/>
              <w:numPr>
                <w:ilvl w:val="0"/>
                <w:numId w:val="19"/>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b/>
                <w:color w:val="000000"/>
                <w:sz w:val="24"/>
                <w:szCs w:val="24"/>
              </w:rPr>
            </w:pPr>
            <w:r w:rsidRPr="00136518">
              <w:rPr>
                <w:rFonts w:ascii="Times New Roman" w:hAnsi="Times New Roman"/>
                <w:sz w:val="24"/>
                <w:szCs w:val="24"/>
                <w:lang w:val="vi-VN"/>
              </w:rPr>
              <w:t xml:space="preserve">Được quyền </w:t>
            </w:r>
            <w:r w:rsidRPr="00136518">
              <w:rPr>
                <w:rFonts w:ascii="Times New Roman" w:hAnsi="Times New Roman"/>
                <w:sz w:val="24"/>
                <w:szCs w:val="24"/>
              </w:rPr>
              <w:t>đăng ký/sửa đổi/</w:t>
            </w:r>
            <w:r w:rsidRPr="00136518">
              <w:rPr>
                <w:rFonts w:ascii="Times New Roman" w:hAnsi="Times New Roman"/>
                <w:sz w:val="24"/>
                <w:szCs w:val="24"/>
                <w:lang w:val="vi-VN"/>
              </w:rPr>
              <w:t>tạm khoá/mở khoá/đóng Nickname theo nhu cầu sử dụng và theo các phương thức do VAB triển khai từng thời kỳ.</w:t>
            </w:r>
          </w:p>
          <w:p w14:paraId="7376056C" w14:textId="77777777" w:rsidR="00F26939" w:rsidRPr="00F26939"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F26939">
              <w:rPr>
                <w:rFonts w:ascii="Times New Roman" w:hAnsi="Times New Roman"/>
                <w:sz w:val="24"/>
                <w:szCs w:val="24"/>
              </w:rPr>
              <w:t>Được quyền yêu cầu VAB hướng dẫn, hỗ trợ trong quá trình sử dụng dịch vụ.</w:t>
            </w:r>
          </w:p>
          <w:p w14:paraId="65A93A43" w14:textId="77777777" w:rsidR="00136518"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F26939">
              <w:rPr>
                <w:rFonts w:ascii="Times New Roman" w:hAnsi="Times New Roman"/>
                <w:sz w:val="24"/>
                <w:szCs w:val="24"/>
                <w:lang w:val="vi-VN"/>
              </w:rPr>
              <w:t xml:space="preserve">Được quyền cung cấp Nickname cho (các) bên chuyển tiền để thực hiện chuyển tiền đến </w:t>
            </w:r>
            <w:r w:rsidRPr="00F26939">
              <w:rPr>
                <w:rFonts w:ascii="Times New Roman" w:hAnsi="Times New Roman"/>
                <w:color w:val="000000"/>
                <w:sz w:val="24"/>
                <w:szCs w:val="24"/>
              </w:rPr>
              <w:t>TKTT</w:t>
            </w:r>
            <w:r w:rsidRPr="00F26939">
              <w:rPr>
                <w:rFonts w:ascii="Times New Roman" w:hAnsi="Times New Roman"/>
                <w:sz w:val="24"/>
                <w:szCs w:val="24"/>
                <w:lang w:val="vi-VN"/>
              </w:rPr>
              <w:t xml:space="preserve"> của KH gắn với Nickname; đồng thời chịu trách nhiệm hướng dẫn cho (các) bên chuyển tiền trong việc sử dụng Nickname để thực hiện giao dịch.</w:t>
            </w:r>
            <w:bookmarkStart w:id="18" w:name="bookmark89"/>
            <w:bookmarkStart w:id="19" w:name="bookmark90"/>
            <w:bookmarkStart w:id="20" w:name="bookmark91"/>
            <w:bookmarkEnd w:id="18"/>
            <w:bookmarkEnd w:id="19"/>
            <w:bookmarkEnd w:id="20"/>
          </w:p>
          <w:p w14:paraId="49C84B94" w14:textId="415143F7" w:rsidR="00F26939" w:rsidRPr="00136518"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136518">
              <w:rPr>
                <w:rFonts w:ascii="Times New Roman" w:hAnsi="Times New Roman"/>
                <w:color w:val="000000"/>
                <w:sz w:val="24"/>
                <w:szCs w:val="24"/>
              </w:rPr>
              <w:t>KH cam kết</w:t>
            </w:r>
            <w:r w:rsidRPr="00136518">
              <w:rPr>
                <w:rFonts w:ascii="Times New Roman" w:hAnsi="Times New Roman"/>
                <w:color w:val="000000"/>
                <w:sz w:val="24"/>
                <w:szCs w:val="24"/>
                <w:lang w:val="vi-VN"/>
              </w:rPr>
              <w:t xml:space="preserve"> chỉ sử dụng Nickname trong phạm vi VAB cho phép, không sử dụng Nickname cho các mục </w:t>
            </w:r>
            <w:r w:rsidRPr="00136518">
              <w:rPr>
                <w:rFonts w:ascii="Times New Roman" w:hAnsi="Times New Roman"/>
                <w:color w:val="000000"/>
                <w:sz w:val="24"/>
                <w:szCs w:val="24"/>
                <w:lang w:val="vi-VN"/>
              </w:rPr>
              <w:lastRenderedPageBreak/>
              <w:t>đích gian lận, giả mạo hoặc thực hiện cảc hành vi vi phạm pháp luật</w:t>
            </w:r>
            <w:r w:rsidRPr="00136518">
              <w:rPr>
                <w:rFonts w:ascii="Times New Roman" w:hAnsi="Times New Roman"/>
                <w:sz w:val="24"/>
                <w:szCs w:val="24"/>
                <w:lang w:val="vi-VN"/>
              </w:rPr>
              <w:t>.</w:t>
            </w:r>
          </w:p>
          <w:p w14:paraId="53B23FF3" w14:textId="77777777" w:rsidR="00136518"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F26939">
              <w:rPr>
                <w:rFonts w:ascii="Times New Roman" w:hAnsi="Times New Roman"/>
                <w:sz w:val="24"/>
                <w:szCs w:val="24"/>
              </w:rPr>
              <w:t xml:space="preserve">KH chịu mọi trách nhiệm về </w:t>
            </w:r>
            <w:proofErr w:type="gramStart"/>
            <w:r w:rsidRPr="00F26939">
              <w:rPr>
                <w:rFonts w:ascii="Times New Roman" w:hAnsi="Times New Roman"/>
                <w:sz w:val="24"/>
                <w:szCs w:val="24"/>
              </w:rPr>
              <w:t>yêu  cầu</w:t>
            </w:r>
            <w:proofErr w:type="gramEnd"/>
            <w:r w:rsidRPr="00F26939">
              <w:rPr>
                <w:rFonts w:ascii="Times New Roman" w:hAnsi="Times New Roman"/>
                <w:sz w:val="24"/>
                <w:szCs w:val="24"/>
              </w:rPr>
              <w:t xml:space="preserve"> chọn Nickname cho TKTT theo yêu cầu; t</w:t>
            </w:r>
            <w:r w:rsidRPr="00F26939">
              <w:rPr>
                <w:rFonts w:ascii="Times New Roman" w:hAnsi="Times New Roman"/>
                <w:sz w:val="24"/>
                <w:szCs w:val="24"/>
                <w:lang w:val="vi-VN"/>
              </w:rPr>
              <w:t xml:space="preserve">hanh toán </w:t>
            </w:r>
            <w:r w:rsidRPr="00F26939">
              <w:rPr>
                <w:rFonts w:ascii="Times New Roman" w:hAnsi="Times New Roman"/>
                <w:sz w:val="24"/>
                <w:szCs w:val="24"/>
              </w:rPr>
              <w:t xml:space="preserve">các chi phí </w:t>
            </w:r>
            <w:r w:rsidRPr="00F26939">
              <w:rPr>
                <w:rFonts w:ascii="Times New Roman" w:hAnsi="Times New Roman"/>
                <w:sz w:val="24"/>
                <w:szCs w:val="24"/>
                <w:lang w:val="vi-VN"/>
              </w:rPr>
              <w:t>đăng ký</w:t>
            </w:r>
            <w:r w:rsidRPr="00F26939">
              <w:rPr>
                <w:rFonts w:ascii="Times New Roman" w:hAnsi="Times New Roman"/>
                <w:sz w:val="24"/>
                <w:szCs w:val="24"/>
              </w:rPr>
              <w:t>, quản lý</w:t>
            </w:r>
            <w:r w:rsidRPr="00F26939">
              <w:rPr>
                <w:rFonts w:ascii="Times New Roman" w:hAnsi="Times New Roman"/>
                <w:sz w:val="24"/>
                <w:szCs w:val="24"/>
                <w:lang w:val="vi-VN"/>
              </w:rPr>
              <w:t xml:space="preserve"> và sử dụng Nickname cho VAB (nếu có).</w:t>
            </w:r>
            <w:bookmarkStart w:id="21" w:name="bookmark87"/>
            <w:bookmarkEnd w:id="21"/>
          </w:p>
          <w:p w14:paraId="6C7B1AA0" w14:textId="0169D237" w:rsidR="00F26939" w:rsidRPr="00136518"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136518">
              <w:rPr>
                <w:rFonts w:ascii="Times New Roman" w:hAnsi="Times New Roman"/>
                <w:sz w:val="24"/>
                <w:szCs w:val="24"/>
                <w:lang w:val="vi-VN"/>
              </w:rPr>
              <w:t xml:space="preserve">Chịu mọi trách nhiệm trước VAB và trước pháp luật nếu có hành </w:t>
            </w:r>
            <w:r w:rsidRPr="00136518">
              <w:rPr>
                <w:rFonts w:ascii="Times New Roman" w:hAnsi="Times New Roman"/>
                <w:sz w:val="24"/>
                <w:szCs w:val="24"/>
              </w:rPr>
              <w:t>vi</w:t>
            </w:r>
            <w:r w:rsidRPr="00136518">
              <w:rPr>
                <w:rFonts w:ascii="Times New Roman" w:hAnsi="Times New Roman"/>
                <w:sz w:val="24"/>
                <w:szCs w:val="24"/>
                <w:lang w:val="vi-VN"/>
              </w:rPr>
              <w:t xml:space="preserve"> vi phạm các điều kiện, nguyên tắc, quy định về đặt và sử dụng Nickname tại VAB đồng thời chịu trách nhiệm bồi thường cho VAB và/hoặc các bên liên quan đến các hành vi vi phạm.</w:t>
            </w:r>
          </w:p>
          <w:p w14:paraId="6401BA90" w14:textId="77777777" w:rsidR="00136518"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F26939">
              <w:rPr>
                <w:rFonts w:ascii="Times New Roman" w:hAnsi="Times New Roman"/>
                <w:sz w:val="24"/>
                <w:szCs w:val="24"/>
                <w:lang w:val="vi-VN"/>
              </w:rPr>
              <w:t>Thông báo và phối hợp kịp thời với VAB để giải quyết khi có sai sót, sự cố hoặc tranh chấp trong quá trình sử dụng Nickname.</w:t>
            </w:r>
            <w:bookmarkStart w:id="22" w:name="bookmark92"/>
            <w:bookmarkEnd w:id="22"/>
          </w:p>
          <w:p w14:paraId="66C3239D" w14:textId="533CF14B" w:rsidR="00F26939" w:rsidRPr="00136518" w:rsidRDefault="00F26939" w:rsidP="00136518">
            <w:pPr>
              <w:pStyle w:val="BodyText"/>
              <w:widowControl w:val="0"/>
              <w:numPr>
                <w:ilvl w:val="0"/>
                <w:numId w:val="19"/>
              </w:numPr>
              <w:tabs>
                <w:tab w:val="left" w:pos="426"/>
                <w:tab w:val="left" w:pos="990"/>
              </w:tabs>
              <w:suppressAutoHyphens w:val="0"/>
              <w:spacing w:before="120" w:after="120" w:line="240" w:lineRule="auto"/>
              <w:ind w:left="357" w:hanging="357"/>
              <w:jc w:val="both"/>
              <w:rPr>
                <w:rFonts w:ascii="Times New Roman" w:hAnsi="Times New Roman"/>
                <w:sz w:val="24"/>
                <w:szCs w:val="24"/>
                <w:lang w:val="vi-VN"/>
              </w:rPr>
            </w:pPr>
            <w:r w:rsidRPr="00136518">
              <w:rPr>
                <w:rFonts w:ascii="Times New Roman" w:hAnsi="Times New Roman"/>
                <w:sz w:val="24"/>
                <w:szCs w:val="24"/>
                <w:lang w:val="vi-VN"/>
              </w:rPr>
              <w:t>KH đồng ý và cho phép VAB sử dụng Nickname của KH để thực hiện truy xuất</w:t>
            </w:r>
            <w:r w:rsidR="000646C2" w:rsidRPr="00136518">
              <w:rPr>
                <w:rFonts w:ascii="Times New Roman" w:hAnsi="Times New Roman"/>
                <w:sz w:val="24"/>
                <w:szCs w:val="24"/>
              </w:rPr>
              <w:t xml:space="preserve"> số</w:t>
            </w:r>
            <w:r w:rsidRPr="00136518">
              <w:rPr>
                <w:rFonts w:ascii="Times New Roman" w:hAnsi="Times New Roman"/>
                <w:sz w:val="24"/>
                <w:szCs w:val="24"/>
                <w:lang w:val="vi-VN"/>
              </w:rPr>
              <w:t xml:space="preserve"> </w:t>
            </w:r>
            <w:r w:rsidRPr="00136518">
              <w:rPr>
                <w:rFonts w:ascii="Times New Roman" w:hAnsi="Times New Roman"/>
                <w:color w:val="000000"/>
                <w:sz w:val="24"/>
                <w:szCs w:val="24"/>
              </w:rPr>
              <w:t>TKTT</w:t>
            </w:r>
            <w:r w:rsidRPr="00136518">
              <w:rPr>
                <w:rFonts w:ascii="Times New Roman" w:hAnsi="Times New Roman"/>
                <w:sz w:val="24"/>
                <w:szCs w:val="24"/>
                <w:lang w:val="vi-VN"/>
              </w:rPr>
              <w:t xml:space="preserve"> gắn với Nickname và cung cấp </w:t>
            </w:r>
            <w:r w:rsidRPr="00136518">
              <w:rPr>
                <w:rFonts w:ascii="Times New Roman" w:hAnsi="Times New Roman"/>
                <w:color w:val="000000"/>
                <w:sz w:val="24"/>
                <w:szCs w:val="24"/>
              </w:rPr>
              <w:t>TKTT</w:t>
            </w:r>
            <w:r w:rsidRPr="00136518">
              <w:rPr>
                <w:rFonts w:ascii="Times New Roman" w:hAnsi="Times New Roman"/>
                <w:sz w:val="24"/>
                <w:szCs w:val="24"/>
                <w:lang w:val="vi-VN"/>
              </w:rPr>
              <w:t xml:space="preserve"> này cho KH, bên thứ ba liên quan (bên chuyển tiền, ngân hàng phục vụ bên chuyển tiền, NAPAS,...) khi hệ thống của VAB ghi nhận thông tin Nickname được nhập/kê khai hoặc nhận được yêu cầu từ hệ thống liên ngân hàng.</w:t>
            </w:r>
          </w:p>
          <w:p w14:paraId="673A1B65" w14:textId="77777777" w:rsidR="00F26939" w:rsidRPr="00F26939" w:rsidRDefault="00F26939" w:rsidP="00F26939">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bookmarkStart w:id="23" w:name="bookmark93"/>
            <w:bookmarkEnd w:id="23"/>
            <w:r w:rsidRPr="00F26939">
              <w:rPr>
                <w:rFonts w:ascii="Times New Roman" w:hAnsi="Times New Roman"/>
                <w:b/>
                <w:color w:val="000000"/>
                <w:sz w:val="24"/>
                <w:szCs w:val="24"/>
              </w:rPr>
              <w:t>Quyền và nghĩa vụ của VAB</w:t>
            </w:r>
          </w:p>
          <w:p w14:paraId="3B39D7F8" w14:textId="77777777" w:rsidR="00F26939" w:rsidRPr="00F26939" w:rsidRDefault="00F26939" w:rsidP="00F26939">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lang w:val="vi-VN"/>
              </w:rPr>
            </w:pPr>
            <w:r w:rsidRPr="00F26939">
              <w:rPr>
                <w:rFonts w:ascii="Times New Roman" w:hAnsi="Times New Roman"/>
                <w:sz w:val="24"/>
                <w:szCs w:val="24"/>
              </w:rPr>
              <w:t>VAB đ</w:t>
            </w:r>
            <w:r w:rsidRPr="00F26939">
              <w:rPr>
                <w:rFonts w:ascii="Times New Roman" w:hAnsi="Times New Roman"/>
                <w:sz w:val="24"/>
                <w:szCs w:val="24"/>
                <w:lang w:val="vi-VN"/>
              </w:rPr>
              <w:t xml:space="preserve">ược </w:t>
            </w:r>
            <w:r w:rsidRPr="00F26939">
              <w:rPr>
                <w:rFonts w:ascii="Times New Roman" w:hAnsi="Times New Roman"/>
                <w:sz w:val="24"/>
                <w:szCs w:val="24"/>
              </w:rPr>
              <w:t xml:space="preserve">toàn quyền </w:t>
            </w:r>
            <w:r w:rsidRPr="00F26939">
              <w:rPr>
                <w:rFonts w:ascii="Times New Roman" w:hAnsi="Times New Roman"/>
                <w:sz w:val="24"/>
                <w:szCs w:val="24"/>
                <w:lang w:val="vi-VN"/>
              </w:rPr>
              <w:t>từ chối đăng ký Nickname nếu Nickname KH chọn không phù hợp với ch</w:t>
            </w:r>
            <w:r w:rsidRPr="00F26939">
              <w:rPr>
                <w:rFonts w:ascii="Times New Roman" w:hAnsi="Times New Roman"/>
                <w:sz w:val="24"/>
                <w:szCs w:val="24"/>
              </w:rPr>
              <w:t>ính</w:t>
            </w:r>
            <w:r w:rsidRPr="00F26939">
              <w:rPr>
                <w:rFonts w:ascii="Times New Roman" w:hAnsi="Times New Roman"/>
                <w:sz w:val="24"/>
                <w:szCs w:val="24"/>
                <w:lang w:val="vi-VN"/>
              </w:rPr>
              <w:t xml:space="preserve"> sách của VAB </w:t>
            </w:r>
            <w:r w:rsidRPr="00F26939">
              <w:rPr>
                <w:rFonts w:ascii="Times New Roman" w:hAnsi="Times New Roman"/>
                <w:sz w:val="24"/>
                <w:szCs w:val="24"/>
              </w:rPr>
              <w:t>hoặc</w:t>
            </w:r>
            <w:r w:rsidRPr="00F26939">
              <w:rPr>
                <w:rFonts w:ascii="Times New Roman" w:hAnsi="Times New Roman"/>
                <w:sz w:val="24"/>
                <w:szCs w:val="24"/>
                <w:lang w:val="vi-VN"/>
              </w:rPr>
              <w:t xml:space="preserve"> </w:t>
            </w:r>
            <w:r w:rsidRPr="00F26939">
              <w:rPr>
                <w:rFonts w:ascii="Times New Roman" w:hAnsi="Times New Roman"/>
                <w:sz w:val="24"/>
                <w:szCs w:val="24"/>
              </w:rPr>
              <w:t xml:space="preserve">TKTT </w:t>
            </w:r>
            <w:r w:rsidRPr="00F26939">
              <w:rPr>
                <w:rFonts w:ascii="Times New Roman" w:hAnsi="Times New Roman"/>
                <w:sz w:val="24"/>
                <w:szCs w:val="24"/>
                <w:lang w:val="vi-VN"/>
              </w:rPr>
              <w:t>bị đóng.</w:t>
            </w:r>
          </w:p>
          <w:p w14:paraId="351F1C9C" w14:textId="77777777" w:rsidR="00F26939" w:rsidRPr="00F26939" w:rsidRDefault="00F26939" w:rsidP="00F26939">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lang w:val="vi-VN"/>
              </w:rPr>
            </w:pPr>
            <w:r w:rsidRPr="00F26939">
              <w:rPr>
                <w:rFonts w:ascii="Times New Roman" w:hAnsi="Times New Roman"/>
                <w:sz w:val="24"/>
                <w:szCs w:val="24"/>
              </w:rPr>
              <w:t>VAB có toàn quyền từ chối/chấm dứt/tạm dừng/thu hồi Nickname mà không cần báo trước trong trường hợp:</w:t>
            </w:r>
          </w:p>
          <w:p w14:paraId="05996C82" w14:textId="77777777" w:rsidR="00F26939" w:rsidRPr="00F26939" w:rsidRDefault="00F26939" w:rsidP="00F26939">
            <w:pPr>
              <w:pStyle w:val="BodyText"/>
              <w:widowControl w:val="0"/>
              <w:numPr>
                <w:ilvl w:val="0"/>
                <w:numId w:val="13"/>
              </w:numPr>
              <w:tabs>
                <w:tab w:val="left" w:pos="851"/>
              </w:tabs>
              <w:suppressAutoHyphens w:val="0"/>
              <w:spacing w:before="120" w:after="120" w:line="240" w:lineRule="auto"/>
              <w:ind w:left="850" w:hanging="425"/>
              <w:jc w:val="both"/>
              <w:rPr>
                <w:rFonts w:ascii="Times New Roman" w:hAnsi="Times New Roman"/>
                <w:sz w:val="24"/>
                <w:szCs w:val="24"/>
              </w:rPr>
            </w:pPr>
            <w:r w:rsidRPr="00F26939">
              <w:rPr>
                <w:rFonts w:ascii="Times New Roman" w:hAnsi="Times New Roman"/>
                <w:sz w:val="24"/>
                <w:szCs w:val="24"/>
              </w:rPr>
              <w:t>KH không tuân thủ các điều kiện, điều khoản, quy định của VAB và/hoặc của pháp luật về việc sử dụng dịch vụ trong từng thời kỳ;</w:t>
            </w:r>
          </w:p>
          <w:p w14:paraId="69E476EA" w14:textId="77777777" w:rsidR="00F26939" w:rsidRPr="00F26939" w:rsidRDefault="00F26939" w:rsidP="00F26939">
            <w:pPr>
              <w:pStyle w:val="BodyText"/>
              <w:widowControl w:val="0"/>
              <w:numPr>
                <w:ilvl w:val="0"/>
                <w:numId w:val="13"/>
              </w:numPr>
              <w:tabs>
                <w:tab w:val="left" w:pos="851"/>
              </w:tabs>
              <w:suppressAutoHyphens w:val="0"/>
              <w:spacing w:before="120" w:after="120" w:line="240" w:lineRule="auto"/>
              <w:ind w:left="850" w:hanging="425"/>
              <w:jc w:val="both"/>
              <w:rPr>
                <w:rFonts w:ascii="Times New Roman" w:hAnsi="Times New Roman"/>
                <w:sz w:val="24"/>
                <w:szCs w:val="24"/>
              </w:rPr>
            </w:pPr>
            <w:r w:rsidRPr="00F26939">
              <w:rPr>
                <w:rFonts w:ascii="Times New Roman" w:hAnsi="Times New Roman"/>
                <w:sz w:val="24"/>
                <w:szCs w:val="24"/>
              </w:rPr>
              <w:t>Theo quyết định, yêu cầu của pháp luật hoặc cơ quan nhà nước có thẩm quyền;</w:t>
            </w:r>
          </w:p>
          <w:p w14:paraId="7CB2D7FB" w14:textId="77777777" w:rsidR="00F26939" w:rsidRPr="00F26939" w:rsidRDefault="00F26939" w:rsidP="00F26939">
            <w:pPr>
              <w:pStyle w:val="BodyText"/>
              <w:widowControl w:val="0"/>
              <w:numPr>
                <w:ilvl w:val="0"/>
                <w:numId w:val="13"/>
              </w:numPr>
              <w:tabs>
                <w:tab w:val="left" w:pos="851"/>
              </w:tabs>
              <w:suppressAutoHyphens w:val="0"/>
              <w:spacing w:before="120" w:after="120" w:line="240" w:lineRule="auto"/>
              <w:ind w:left="850" w:hanging="425"/>
              <w:jc w:val="both"/>
              <w:rPr>
                <w:rFonts w:ascii="Times New Roman" w:hAnsi="Times New Roman"/>
                <w:sz w:val="24"/>
                <w:szCs w:val="24"/>
              </w:rPr>
            </w:pPr>
            <w:r w:rsidRPr="00F26939">
              <w:rPr>
                <w:rFonts w:ascii="Times New Roman" w:hAnsi="Times New Roman"/>
                <w:sz w:val="24"/>
                <w:szCs w:val="24"/>
              </w:rPr>
              <w:t>Các trường hợp mà theo nhận định của VAB có liên quan đến giả mạo, rủi ro hoặc có gian lận;</w:t>
            </w:r>
          </w:p>
          <w:p w14:paraId="7414A461" w14:textId="77777777" w:rsidR="00F26939" w:rsidRPr="00F26939" w:rsidRDefault="00F26939" w:rsidP="00F26939">
            <w:pPr>
              <w:pStyle w:val="BodyText"/>
              <w:widowControl w:val="0"/>
              <w:numPr>
                <w:ilvl w:val="0"/>
                <w:numId w:val="13"/>
              </w:numPr>
              <w:tabs>
                <w:tab w:val="left" w:pos="851"/>
              </w:tabs>
              <w:suppressAutoHyphens w:val="0"/>
              <w:spacing w:before="120" w:after="120" w:line="240" w:lineRule="auto"/>
              <w:ind w:left="850" w:hanging="425"/>
              <w:jc w:val="both"/>
              <w:rPr>
                <w:rFonts w:ascii="Times New Roman" w:hAnsi="Times New Roman"/>
                <w:sz w:val="24"/>
                <w:szCs w:val="24"/>
              </w:rPr>
            </w:pPr>
            <w:r w:rsidRPr="00F26939">
              <w:rPr>
                <w:rFonts w:ascii="Times New Roman" w:hAnsi="Times New Roman"/>
                <w:sz w:val="24"/>
                <w:szCs w:val="24"/>
              </w:rPr>
              <w:t>Khi có sự cố do nguyên nhân bất khả kháng.</w:t>
            </w:r>
          </w:p>
          <w:p w14:paraId="0FE5A83B" w14:textId="77777777" w:rsidR="00136518" w:rsidRDefault="00F26939" w:rsidP="00136518">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F26939">
              <w:rPr>
                <w:rFonts w:ascii="Times New Roman" w:hAnsi="Times New Roman"/>
                <w:sz w:val="24"/>
                <w:szCs w:val="24"/>
              </w:rPr>
              <w:t xml:space="preserve">VAB có quyền đơn phương chấm dứt dịch vụ (ngoài trường hợp đã nêu tại khoản 2 Điều này) bằng cách gửi thông báo cho KH trước thời điểm chấm dứt dịch vụ tối thiếu 3 (ba) ngày làm việc bằng một trong các phương thức, bao gồm nhưng không giới hạn: Tin nhắn qua ứng dụng EzMobile (OTT), tin nhắn trên các nền tảng zalo/viber…, thư điện tử (email) hoặc bằng văn bản gửi đến địa chỉ/tin nhắn gửi đến số điện thoại KH đã đăng ký với VAB.  </w:t>
            </w:r>
            <w:bookmarkStart w:id="24" w:name="bookmark94"/>
            <w:bookmarkEnd w:id="24"/>
          </w:p>
          <w:p w14:paraId="0B736E6F" w14:textId="77777777" w:rsidR="00136518" w:rsidRDefault="00F26939" w:rsidP="00136518">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136518">
              <w:rPr>
                <w:rFonts w:ascii="Times New Roman" w:hAnsi="Times New Roman"/>
                <w:sz w:val="24"/>
                <w:szCs w:val="24"/>
              </w:rPr>
              <w:t>VAB được miễn trách nhiệm trong trường hợp (các) bên chuyển tiền nhập sai thông tin Nickname dẫn đến cảc giao dịch chuyển/nhận tiền bị nhầm lẫn, sai sót.</w:t>
            </w:r>
            <w:bookmarkStart w:id="25" w:name="bookmark95"/>
            <w:bookmarkEnd w:id="25"/>
          </w:p>
          <w:p w14:paraId="152DCC5C" w14:textId="77777777" w:rsidR="00136518" w:rsidRDefault="00F26939" w:rsidP="00136518">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136518">
              <w:rPr>
                <w:rFonts w:ascii="Times New Roman" w:hAnsi="Times New Roman"/>
                <w:sz w:val="24"/>
                <w:szCs w:val="24"/>
              </w:rPr>
              <w:t>VAB được miễn, trách nhiệm về nguồn gốc tính hợp pháp, tính thiếu đủ, mục đích giao dịch của các khoản tiền do (các) bên chuyển tiền thực hiện chuyển đến cho KH thông qua Nickname.</w:t>
            </w:r>
            <w:bookmarkStart w:id="26" w:name="bookmark96"/>
            <w:bookmarkEnd w:id="26"/>
          </w:p>
          <w:p w14:paraId="001C4D26" w14:textId="77777777" w:rsidR="00136518" w:rsidRDefault="00F26939" w:rsidP="00136518">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136518">
              <w:rPr>
                <w:rFonts w:ascii="Times New Roman" w:hAnsi="Times New Roman"/>
                <w:sz w:val="24"/>
                <w:szCs w:val="24"/>
              </w:rPr>
              <w:t>Được miễn trách nhiệm, trong trường hợp bất khả kháng như hệ thống xử lý, hệ thống truyền tin bị lỗi hoặc bất cứ lý do nào mà ngoài khả năng kiểm soát của VAB dẫn đến không thực hiện được giao dịch của KH thông qua Nickname.</w:t>
            </w:r>
            <w:bookmarkStart w:id="27" w:name="bookmark97"/>
            <w:bookmarkEnd w:id="27"/>
          </w:p>
          <w:p w14:paraId="02E1E4EB" w14:textId="7BFEFC27" w:rsidR="00F26939" w:rsidRPr="00136518" w:rsidRDefault="00F26939" w:rsidP="00136518">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136518">
              <w:rPr>
                <w:rFonts w:ascii="Times New Roman" w:hAnsi="Times New Roman"/>
                <w:sz w:val="24"/>
                <w:szCs w:val="24"/>
              </w:rPr>
              <w:t>Được quyền truy xuất và cung cấp. thông tin s</w:t>
            </w:r>
            <w:r w:rsidR="000646C2" w:rsidRPr="00136518">
              <w:rPr>
                <w:rFonts w:ascii="Times New Roman" w:hAnsi="Times New Roman"/>
                <w:sz w:val="24"/>
                <w:szCs w:val="24"/>
              </w:rPr>
              <w:t>ố</w:t>
            </w:r>
            <w:r w:rsidRPr="00136518">
              <w:rPr>
                <w:rFonts w:ascii="Times New Roman" w:hAnsi="Times New Roman"/>
                <w:sz w:val="24"/>
                <w:szCs w:val="24"/>
              </w:rPr>
              <w:t xml:space="preserve"> TKTT gắn với Nickname của KH phù hợp với quy định của VAB.</w:t>
            </w:r>
          </w:p>
          <w:p w14:paraId="2F17C7EA" w14:textId="77777777" w:rsidR="00F26939" w:rsidRPr="00F26939" w:rsidRDefault="00F26939" w:rsidP="00F26939">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F26939">
              <w:rPr>
                <w:rFonts w:ascii="Times New Roman" w:hAnsi="Times New Roman"/>
                <w:sz w:val="24"/>
                <w:szCs w:val="24"/>
              </w:rPr>
              <w:t>VAB được quyền tự động trích Nợ từ bất kỳ TKTT nào của KH mở tại VAB để thanh toán phí dịch vụ theo biểu phí của VAB quy định trong từng thời kỳ được công khai tại các điểm giao dịch và/hoặc trên website của VAB hoặc theo thỏa thuận giữa KH và VAB.</w:t>
            </w:r>
          </w:p>
          <w:p w14:paraId="3E5D2CDC" w14:textId="2142CFA7" w:rsidR="00F26939" w:rsidRPr="00F26939" w:rsidRDefault="00F26939" w:rsidP="002E3B5F">
            <w:pPr>
              <w:pStyle w:val="BodyText"/>
              <w:widowControl w:val="0"/>
              <w:numPr>
                <w:ilvl w:val="0"/>
                <w:numId w:val="11"/>
              </w:numPr>
              <w:tabs>
                <w:tab w:val="left" w:pos="426"/>
              </w:tabs>
              <w:suppressAutoHyphens w:val="0"/>
              <w:spacing w:before="120" w:after="120" w:line="240" w:lineRule="auto"/>
              <w:ind w:left="425" w:hanging="425"/>
              <w:jc w:val="both"/>
              <w:rPr>
                <w:rFonts w:ascii="Times New Roman" w:hAnsi="Times New Roman"/>
                <w:sz w:val="24"/>
                <w:szCs w:val="24"/>
              </w:rPr>
            </w:pPr>
            <w:r w:rsidRPr="00F26939">
              <w:rPr>
                <w:rFonts w:ascii="Times New Roman" w:hAnsi="Times New Roman"/>
                <w:sz w:val="24"/>
                <w:szCs w:val="24"/>
              </w:rPr>
              <w:t>VAB có toàn quyền quyết định, sửa đổi nội dung điều kiện, điều khoản dịch vụ trong từng thời kỳ phù hợp với quy định của VAB và pháp luật. Thời điểm có hiệu lực của bản sửa đổi, bổ sung/thay thế điều kiện, điều khoản dịch vụ ngày VAB công bố trên website chính thức của VAB</w:t>
            </w:r>
            <w:r w:rsidR="002E3B5F">
              <w:rPr>
                <w:rFonts w:ascii="Times New Roman" w:hAnsi="Times New Roman"/>
                <w:sz w:val="24"/>
                <w:szCs w:val="24"/>
              </w:rPr>
              <w:t xml:space="preserve"> (</w:t>
            </w:r>
            <w:hyperlink r:id="rId8" w:history="1">
              <w:r w:rsidR="00AB5BAF" w:rsidRPr="00AB5BAF">
                <w:rPr>
                  <w:rStyle w:val="Hyperlink"/>
                  <w:rFonts w:ascii="Times New Roman" w:hAnsi="Times New Roman"/>
                  <w:sz w:val="24"/>
                  <w:szCs w:val="24"/>
                </w:rPr>
                <w:t>www.vietabank.com.vn</w:t>
              </w:r>
            </w:hyperlink>
            <w:r w:rsidR="002E3B5F">
              <w:rPr>
                <w:rFonts w:ascii="Times New Roman" w:hAnsi="Times New Roman"/>
                <w:sz w:val="24"/>
                <w:szCs w:val="24"/>
              </w:rPr>
              <w:t>)</w:t>
            </w:r>
            <w:r w:rsidRPr="00F26939">
              <w:rPr>
                <w:rFonts w:ascii="Times New Roman" w:hAnsi="Times New Roman"/>
                <w:sz w:val="24"/>
                <w:szCs w:val="24"/>
              </w:rPr>
              <w:t>.</w:t>
            </w:r>
            <w:r w:rsidR="002E3B5F" w:rsidRPr="00BA7017">
              <w:rPr>
                <w:rFonts w:ascii="Times New Roman" w:hAnsi="Times New Roman"/>
                <w:sz w:val="24"/>
                <w:szCs w:val="24"/>
              </w:rPr>
              <w:t xml:space="preserve"> Đồng thời, Khách hàng cũng cam kết sẽ chủ động cập nhật và đồng ý theo các nội dung sửa đổi, bổ sung tại các </w:t>
            </w:r>
            <w:r w:rsidR="002E3B5F">
              <w:rPr>
                <w:rFonts w:ascii="Times New Roman" w:hAnsi="Times New Roman"/>
                <w:sz w:val="24"/>
                <w:szCs w:val="24"/>
              </w:rPr>
              <w:t>Điều kiện giao dịch chung</w:t>
            </w:r>
            <w:r w:rsidR="002E3B5F" w:rsidRPr="00BA7017">
              <w:rPr>
                <w:rFonts w:ascii="Times New Roman" w:hAnsi="Times New Roman"/>
                <w:sz w:val="24"/>
                <w:szCs w:val="24"/>
              </w:rPr>
              <w:t xml:space="preserve"> và các văn bản nêu trên do VAB ban hành và công bố trên website của VAB từng thời điểm</w:t>
            </w:r>
            <w:r w:rsidR="002E3B5F">
              <w:rPr>
                <w:rFonts w:ascii="Times New Roman" w:hAnsi="Times New Roman"/>
                <w:spacing w:val="2"/>
                <w:sz w:val="24"/>
                <w:szCs w:val="24"/>
              </w:rPr>
              <w:t>.</w:t>
            </w:r>
            <w:r w:rsidR="002E3B5F" w:rsidRPr="00BA7017">
              <w:rPr>
                <w:rFonts w:ascii="Times New Roman" w:hAnsi="Times New Roman"/>
                <w:sz w:val="24"/>
                <w:szCs w:val="24"/>
              </w:rPr>
              <w:t xml:space="preserve">Khách hàng xác nhận và đồng ý rằng các </w:t>
            </w:r>
            <w:r w:rsidR="002E3B5F">
              <w:rPr>
                <w:rFonts w:ascii="Times New Roman" w:hAnsi="Times New Roman"/>
                <w:sz w:val="24"/>
                <w:szCs w:val="24"/>
              </w:rPr>
              <w:t>Điều kiện giao dịch chung</w:t>
            </w:r>
            <w:r w:rsidR="002E3B5F" w:rsidRPr="00BA7017">
              <w:rPr>
                <w:rFonts w:ascii="Times New Roman" w:hAnsi="Times New Roman"/>
                <w:sz w:val="24"/>
                <w:szCs w:val="24"/>
              </w:rPr>
              <w:t xml:space="preserve">, tất cả các chứng từ </w:t>
            </w:r>
            <w:r w:rsidR="002E3B5F" w:rsidRPr="00BA7017">
              <w:rPr>
                <w:rFonts w:ascii="Times New Roman" w:hAnsi="Times New Roman"/>
                <w:sz w:val="24"/>
                <w:szCs w:val="24"/>
              </w:rPr>
              <w:lastRenderedPageBreak/>
              <w:t xml:space="preserve">liên quan đến các </w:t>
            </w:r>
            <w:r w:rsidR="002E3B5F">
              <w:rPr>
                <w:rFonts w:ascii="Times New Roman" w:hAnsi="Times New Roman"/>
                <w:sz w:val="24"/>
                <w:szCs w:val="24"/>
              </w:rPr>
              <w:t>Điều kiện giao dịch chung</w:t>
            </w:r>
            <w:r w:rsidR="002E3B5F" w:rsidRPr="00BA7017">
              <w:rPr>
                <w:rFonts w:ascii="Times New Roman" w:hAnsi="Times New Roman"/>
                <w:sz w:val="24"/>
                <w:szCs w:val="24"/>
              </w:rPr>
              <w:t xml:space="preserve"> hay dẫn chiếu đến nó như một phụ lục, thỏa thuận điều chỉnh... sẽ là một phần không tách rời của </w:t>
            </w:r>
            <w:r w:rsidR="002E3B5F">
              <w:rPr>
                <w:rFonts w:ascii="Times New Roman" w:hAnsi="Times New Roman"/>
                <w:sz w:val="24"/>
                <w:szCs w:val="24"/>
              </w:rPr>
              <w:t xml:space="preserve">Giấy </w:t>
            </w:r>
            <w:r w:rsidR="002E3B5F" w:rsidRPr="002E3B5F">
              <w:rPr>
                <w:rFonts w:ascii="Times New Roman" w:hAnsi="Times New Roman"/>
                <w:sz w:val="24"/>
                <w:szCs w:val="24"/>
              </w:rPr>
              <w:t>đăng ký dịch vụ định danh tài khoản thanh toán (</w:t>
            </w:r>
            <w:r w:rsidR="00AB5BAF">
              <w:rPr>
                <w:rFonts w:ascii="Times New Roman" w:hAnsi="Times New Roman"/>
                <w:sz w:val="24"/>
                <w:szCs w:val="24"/>
              </w:rPr>
              <w:t>N</w:t>
            </w:r>
            <w:r w:rsidR="002E3B5F" w:rsidRPr="002E3B5F">
              <w:rPr>
                <w:rFonts w:ascii="Times New Roman" w:hAnsi="Times New Roman"/>
                <w:sz w:val="24"/>
                <w:szCs w:val="24"/>
              </w:rPr>
              <w:t>ickname) kiêm bản điều khoản điều kiện sử dụng dịch vụ định danh tài khoản thanh toán</w:t>
            </w:r>
            <w:r w:rsidR="002E3B5F">
              <w:rPr>
                <w:rFonts w:ascii="Times New Roman" w:hAnsi="Times New Roman"/>
                <w:sz w:val="24"/>
                <w:szCs w:val="24"/>
              </w:rPr>
              <w:t xml:space="preserve"> </w:t>
            </w:r>
            <w:r w:rsidR="002E3B5F" w:rsidRPr="00BA7017">
              <w:rPr>
                <w:rFonts w:ascii="Times New Roman" w:hAnsi="Times New Roman"/>
                <w:sz w:val="24"/>
                <w:szCs w:val="24"/>
              </w:rPr>
              <w:t>này</w:t>
            </w:r>
            <w:r w:rsidR="002E3B5F">
              <w:rPr>
                <w:rFonts w:ascii="Times New Roman" w:hAnsi="Times New Roman"/>
                <w:sz w:val="24"/>
                <w:szCs w:val="24"/>
              </w:rPr>
              <w:t>.</w:t>
            </w:r>
          </w:p>
          <w:p w14:paraId="7DB7FEBA" w14:textId="77777777" w:rsidR="00136518" w:rsidRDefault="00F26939" w:rsidP="00136518">
            <w:pPr>
              <w:pStyle w:val="ListParagraph"/>
              <w:widowControl w:val="0"/>
              <w:numPr>
                <w:ilvl w:val="0"/>
                <w:numId w:val="4"/>
              </w:numPr>
              <w:tabs>
                <w:tab w:val="left" w:pos="851"/>
              </w:tabs>
              <w:suppressAutoHyphens w:val="0"/>
              <w:autoSpaceDE w:val="0"/>
              <w:autoSpaceDN w:val="0"/>
              <w:adjustRightInd w:val="0"/>
              <w:spacing w:before="120" w:after="120" w:line="240" w:lineRule="auto"/>
              <w:ind w:left="851" w:hanging="851"/>
              <w:contextualSpacing w:val="0"/>
              <w:jc w:val="both"/>
              <w:outlineLvl w:val="0"/>
              <w:rPr>
                <w:rFonts w:ascii="Times New Roman" w:hAnsi="Times New Roman"/>
                <w:b/>
                <w:color w:val="000000"/>
                <w:sz w:val="24"/>
                <w:szCs w:val="24"/>
              </w:rPr>
            </w:pPr>
            <w:r w:rsidRPr="00F26939">
              <w:rPr>
                <w:rFonts w:ascii="Times New Roman" w:hAnsi="Times New Roman"/>
                <w:b/>
                <w:color w:val="000000"/>
                <w:sz w:val="24"/>
                <w:szCs w:val="24"/>
              </w:rPr>
              <w:t>Điều khoản thi hành</w:t>
            </w:r>
            <w:bookmarkStart w:id="28" w:name="bookmark172"/>
            <w:bookmarkEnd w:id="28"/>
          </w:p>
          <w:p w14:paraId="0784D833" w14:textId="77777777" w:rsidR="00136518" w:rsidRPr="00136518" w:rsidRDefault="00F26939" w:rsidP="00136518">
            <w:pPr>
              <w:pStyle w:val="ListParagraph"/>
              <w:widowControl w:val="0"/>
              <w:numPr>
                <w:ilvl w:val="0"/>
                <w:numId w:val="20"/>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bCs/>
                <w:color w:val="000000"/>
                <w:sz w:val="24"/>
                <w:szCs w:val="24"/>
              </w:rPr>
            </w:pPr>
            <w:r w:rsidRPr="00136518">
              <w:rPr>
                <w:rFonts w:ascii="Times New Roman" w:hAnsi="Times New Roman"/>
                <w:bCs/>
                <w:color w:val="000000"/>
                <w:sz w:val="24"/>
                <w:szCs w:val="24"/>
              </w:rPr>
              <w:t xml:space="preserve">Các nội dung được nêu tại văn bản này có hiệu lực áp dụng kể từ ngày KH ký </w:t>
            </w:r>
            <w:r w:rsidR="00584434" w:rsidRPr="00136518">
              <w:rPr>
                <w:rFonts w:ascii="Times New Roman" w:hAnsi="Times New Roman"/>
                <w:bCs/>
                <w:color w:val="000000"/>
                <w:sz w:val="24"/>
                <w:szCs w:val="24"/>
              </w:rPr>
              <w:t xml:space="preserve">xác nhận vào Giấy đăng ký </w:t>
            </w:r>
            <w:r w:rsidR="003F0242" w:rsidRPr="00136518">
              <w:rPr>
                <w:rFonts w:ascii="Times New Roman" w:hAnsi="Times New Roman"/>
                <w:bCs/>
                <w:color w:val="000000"/>
                <w:sz w:val="24"/>
                <w:szCs w:val="24"/>
              </w:rPr>
              <w:t>này</w:t>
            </w:r>
            <w:r w:rsidRPr="00136518">
              <w:rPr>
                <w:rFonts w:ascii="Times New Roman" w:hAnsi="Times New Roman"/>
                <w:bCs/>
                <w:color w:val="000000"/>
                <w:sz w:val="24"/>
                <w:szCs w:val="24"/>
              </w:rPr>
              <w:t>.</w:t>
            </w:r>
            <w:bookmarkStart w:id="29" w:name="bookmark173"/>
            <w:bookmarkEnd w:id="29"/>
          </w:p>
          <w:p w14:paraId="209734F1" w14:textId="4054927F" w:rsidR="00F26939" w:rsidRPr="00136518" w:rsidRDefault="00F26939" w:rsidP="00136518">
            <w:pPr>
              <w:pStyle w:val="ListParagraph"/>
              <w:widowControl w:val="0"/>
              <w:numPr>
                <w:ilvl w:val="0"/>
                <w:numId w:val="20"/>
              </w:numPr>
              <w:tabs>
                <w:tab w:val="left" w:pos="851"/>
              </w:tabs>
              <w:suppressAutoHyphens w:val="0"/>
              <w:autoSpaceDE w:val="0"/>
              <w:autoSpaceDN w:val="0"/>
              <w:adjustRightInd w:val="0"/>
              <w:spacing w:before="120" w:after="120" w:line="240" w:lineRule="auto"/>
              <w:ind w:left="357" w:hanging="357"/>
              <w:contextualSpacing w:val="0"/>
              <w:jc w:val="both"/>
              <w:outlineLvl w:val="0"/>
              <w:rPr>
                <w:rFonts w:ascii="Times New Roman" w:hAnsi="Times New Roman"/>
                <w:b/>
                <w:color w:val="000000"/>
                <w:sz w:val="24"/>
                <w:szCs w:val="24"/>
              </w:rPr>
            </w:pPr>
            <w:r w:rsidRPr="00136518">
              <w:rPr>
                <w:rFonts w:ascii="Times New Roman" w:hAnsi="Times New Roman"/>
                <w:bCs/>
                <w:color w:val="000000"/>
                <w:sz w:val="24"/>
                <w:szCs w:val="24"/>
              </w:rPr>
              <w:t>Các nội dung liên quan khác không được đề cập tại văn bản này, thực hiện theo quy định của VAB trong từng thời kỳ phù hợp với quy định của pháp luật.</w:t>
            </w:r>
          </w:p>
          <w:p w14:paraId="5E6A81E3" w14:textId="35E45C91" w:rsidR="002D373E" w:rsidRPr="000646C2" w:rsidRDefault="00F26939" w:rsidP="00136518">
            <w:pPr>
              <w:pStyle w:val="BodyText"/>
              <w:widowControl w:val="0"/>
              <w:numPr>
                <w:ilvl w:val="0"/>
                <w:numId w:val="20"/>
              </w:numPr>
              <w:tabs>
                <w:tab w:val="left" w:pos="426"/>
              </w:tabs>
              <w:suppressAutoHyphens w:val="0"/>
              <w:spacing w:before="120" w:after="120" w:line="240" w:lineRule="auto"/>
              <w:ind w:left="357" w:hanging="357"/>
              <w:jc w:val="both"/>
              <w:rPr>
                <w:rFonts w:ascii="Times New Roman" w:hAnsi="Times New Roman"/>
                <w:bCs/>
                <w:color w:val="000000"/>
                <w:sz w:val="24"/>
                <w:szCs w:val="24"/>
              </w:rPr>
            </w:pPr>
            <w:r w:rsidRPr="00F26939">
              <w:rPr>
                <w:rFonts w:ascii="Times New Roman" w:hAnsi="Times New Roman"/>
                <w:spacing w:val="2"/>
                <w:sz w:val="24"/>
                <w:szCs w:val="24"/>
              </w:rPr>
              <w:t>Trường hợp khẩn cấp KH có thể gửi e-mail/gọi điện cho Tổng đài Call Center 1900 555 590 của VAB để được hỗ trợ.</w:t>
            </w:r>
          </w:p>
        </w:tc>
      </w:tr>
      <w:tr w:rsidR="002D373E" w14:paraId="6D495307" w14:textId="77777777" w:rsidTr="002D373E">
        <w:trPr>
          <w:trHeight w:val="433"/>
        </w:trPr>
        <w:tc>
          <w:tcPr>
            <w:tcW w:w="10773" w:type="dxa"/>
            <w:gridSpan w:val="4"/>
            <w:tcBorders>
              <w:top w:val="single" w:sz="4" w:space="0" w:color="auto"/>
              <w:left w:val="single" w:sz="4" w:space="0" w:color="auto"/>
              <w:bottom w:val="single" w:sz="4" w:space="0" w:color="auto"/>
              <w:right w:val="single" w:sz="4" w:space="0" w:color="auto"/>
            </w:tcBorders>
            <w:shd w:val="clear" w:color="auto" w:fill="1F497D" w:themeFill="text2"/>
          </w:tcPr>
          <w:p w14:paraId="0D7C1BF6" w14:textId="49DA2D6F" w:rsidR="002D373E" w:rsidRPr="005319FC" w:rsidRDefault="002D373E" w:rsidP="002D373E">
            <w:pPr>
              <w:tabs>
                <w:tab w:val="right" w:leader="dot" w:pos="9360"/>
              </w:tabs>
              <w:spacing w:before="120" w:after="120" w:line="240" w:lineRule="auto"/>
              <w:rPr>
                <w:rFonts w:ascii="Times New Roman" w:hAnsi="Times New Roman"/>
                <w:sz w:val="24"/>
                <w:szCs w:val="24"/>
              </w:rPr>
            </w:pPr>
          </w:p>
        </w:tc>
      </w:tr>
      <w:tr w:rsidR="002D373E" w14:paraId="7F160491" w14:textId="77777777" w:rsidTr="002D373E">
        <w:trPr>
          <w:trHeight w:val="1478"/>
        </w:trPr>
        <w:tc>
          <w:tcPr>
            <w:tcW w:w="10773" w:type="dxa"/>
            <w:gridSpan w:val="4"/>
            <w:tcBorders>
              <w:top w:val="single" w:sz="4" w:space="0" w:color="auto"/>
              <w:left w:val="single" w:sz="4" w:space="0" w:color="1A139D"/>
              <w:bottom w:val="single" w:sz="4" w:space="0" w:color="1A139D"/>
              <w:right w:val="single" w:sz="4" w:space="0" w:color="1A139D"/>
            </w:tcBorders>
            <w:shd w:val="clear" w:color="auto" w:fill="auto"/>
          </w:tcPr>
          <w:p w14:paraId="671E2E75" w14:textId="77777777" w:rsidR="002D373E" w:rsidRDefault="002D373E" w:rsidP="002D373E">
            <w:pPr>
              <w:tabs>
                <w:tab w:val="right" w:leader="dot" w:pos="9360"/>
              </w:tabs>
              <w:spacing w:before="120" w:after="120" w:line="240" w:lineRule="auto"/>
              <w:jc w:val="both"/>
              <w:rPr>
                <w:rFonts w:ascii="Times New Roman" w:eastAsia="Arial Unicode MS" w:hAnsi="Times New Roman"/>
                <w:sz w:val="24"/>
                <w:szCs w:val="24"/>
              </w:rPr>
            </w:pPr>
            <w:r>
              <w:rPr>
                <w:rFonts w:ascii="Times New Roman" w:eastAsia="Arial Unicode MS" w:hAnsi="Times New Roman"/>
                <w:sz w:val="24"/>
                <w:szCs w:val="24"/>
              </w:rPr>
              <w:t>Bằng việc ký vào Giấy đăng ký dịch vụ định danh tài khoản thanh toán (Nickname) này, Tôi cam kết và xác nhận:</w:t>
            </w:r>
          </w:p>
          <w:p w14:paraId="0BE91F9D" w14:textId="77777777" w:rsidR="002D373E" w:rsidRPr="00E42443" w:rsidRDefault="002D373E" w:rsidP="002D373E">
            <w:pPr>
              <w:pStyle w:val="ListParagraph"/>
              <w:numPr>
                <w:ilvl w:val="0"/>
                <w:numId w:val="15"/>
              </w:numPr>
              <w:tabs>
                <w:tab w:val="right" w:leader="dot" w:pos="9360"/>
              </w:tabs>
              <w:spacing w:before="120" w:after="120" w:line="240" w:lineRule="auto"/>
              <w:ind w:left="433"/>
              <w:jc w:val="both"/>
              <w:rPr>
                <w:rFonts w:ascii="Times New Roman" w:eastAsia="Arial Unicode MS" w:hAnsi="Times New Roman"/>
                <w:sz w:val="24"/>
                <w:szCs w:val="24"/>
              </w:rPr>
            </w:pPr>
            <w:r w:rsidRPr="00E42443">
              <w:rPr>
                <w:rFonts w:ascii="Times New Roman" w:eastAsia="Arial Unicode MS" w:hAnsi="Times New Roman"/>
                <w:sz w:val="24"/>
                <w:szCs w:val="24"/>
              </w:rPr>
              <w:t>Những thông tin trên là đầy đủ, trung thực và chính xác.</w:t>
            </w:r>
          </w:p>
          <w:p w14:paraId="096E8D1A" w14:textId="77777777" w:rsidR="002D373E" w:rsidRDefault="002D373E" w:rsidP="002D373E">
            <w:pPr>
              <w:pStyle w:val="ListParagraph"/>
              <w:numPr>
                <w:ilvl w:val="0"/>
                <w:numId w:val="15"/>
              </w:numPr>
              <w:tabs>
                <w:tab w:val="right" w:leader="dot" w:pos="9360"/>
              </w:tabs>
              <w:spacing w:before="120" w:after="120" w:line="240" w:lineRule="auto"/>
              <w:ind w:left="433"/>
              <w:jc w:val="both"/>
              <w:rPr>
                <w:rFonts w:ascii="Times New Roman" w:eastAsia="Arial Unicode MS" w:hAnsi="Times New Roman"/>
                <w:sz w:val="24"/>
                <w:szCs w:val="24"/>
              </w:rPr>
            </w:pPr>
            <w:r w:rsidRPr="00E42443">
              <w:rPr>
                <w:rFonts w:ascii="Times New Roman" w:eastAsia="Arial Unicode MS" w:hAnsi="Times New Roman"/>
                <w:sz w:val="24"/>
                <w:szCs w:val="24"/>
              </w:rPr>
              <w:t>Tôi xác nhận đã đọc, hiểu rõ, đồng ý và cam kết tuân thủ các điều khoản và điều kiện về đăng ký dịch vụ định danh tài khoản dành cho khách hàng cá nhân tại VAB.</w:t>
            </w:r>
          </w:p>
          <w:p w14:paraId="7127C15C" w14:textId="77777777" w:rsidR="002D373E" w:rsidRPr="002D373E" w:rsidRDefault="002D373E" w:rsidP="002D373E">
            <w:pPr>
              <w:tabs>
                <w:tab w:val="right" w:leader="dot" w:pos="9360"/>
              </w:tabs>
              <w:spacing w:before="120" w:after="120" w:line="240" w:lineRule="auto"/>
              <w:ind w:left="6913"/>
              <w:jc w:val="center"/>
              <w:rPr>
                <w:rFonts w:ascii="Times New Roman" w:eastAsia="Arial Unicode MS" w:hAnsi="Times New Roman"/>
                <w:b/>
                <w:i/>
                <w:sz w:val="24"/>
                <w:szCs w:val="24"/>
              </w:rPr>
            </w:pPr>
            <w:r w:rsidRPr="002D373E">
              <w:rPr>
                <w:rFonts w:ascii="Times New Roman" w:hAnsi="Times New Roman"/>
                <w:i/>
                <w:sz w:val="24"/>
                <w:szCs w:val="24"/>
              </w:rPr>
              <w:t>……</w:t>
            </w:r>
            <w:r w:rsidRPr="002D373E">
              <w:rPr>
                <w:rFonts w:ascii="Times New Roman" w:eastAsia="Arial Unicode MS" w:hAnsi="Times New Roman"/>
                <w:i/>
                <w:sz w:val="24"/>
                <w:szCs w:val="24"/>
              </w:rPr>
              <w:t xml:space="preserve">, ngày </w:t>
            </w:r>
            <w:r w:rsidRPr="002D373E">
              <w:rPr>
                <w:rFonts w:ascii="Times New Roman" w:hAnsi="Times New Roman"/>
                <w:i/>
                <w:sz w:val="24"/>
                <w:szCs w:val="24"/>
              </w:rPr>
              <w:t>……/……/……</w:t>
            </w:r>
          </w:p>
          <w:p w14:paraId="1D31D8FD" w14:textId="77777777" w:rsidR="002D373E" w:rsidRPr="00DC591E" w:rsidRDefault="002D373E" w:rsidP="002D373E">
            <w:pPr>
              <w:tabs>
                <w:tab w:val="right" w:leader="dot" w:pos="9360"/>
              </w:tabs>
              <w:spacing w:before="120" w:after="120" w:line="240" w:lineRule="auto"/>
              <w:ind w:left="6913"/>
              <w:jc w:val="center"/>
              <w:rPr>
                <w:rFonts w:ascii="Times New Roman" w:eastAsia="Arial Unicode MS" w:hAnsi="Times New Roman"/>
                <w:b/>
                <w:sz w:val="24"/>
                <w:szCs w:val="24"/>
              </w:rPr>
            </w:pPr>
            <w:r w:rsidRPr="005319FC">
              <w:rPr>
                <w:rFonts w:ascii="Times New Roman" w:eastAsia="Arial Unicode MS" w:hAnsi="Times New Roman"/>
                <w:b/>
                <w:sz w:val="24"/>
                <w:szCs w:val="24"/>
              </w:rPr>
              <w:t>Chủ tài khoản</w:t>
            </w:r>
          </w:p>
          <w:p w14:paraId="0DAD9064" w14:textId="77777777" w:rsidR="002D373E" w:rsidRDefault="002D373E" w:rsidP="002D373E">
            <w:pPr>
              <w:tabs>
                <w:tab w:val="right" w:leader="dot" w:pos="9360"/>
              </w:tabs>
              <w:spacing w:before="120" w:after="120" w:line="240" w:lineRule="auto"/>
              <w:jc w:val="both"/>
              <w:rPr>
                <w:rFonts w:ascii="Times New Roman" w:eastAsia="Arial Unicode MS" w:hAnsi="Times New Roman"/>
                <w:sz w:val="24"/>
                <w:szCs w:val="24"/>
              </w:rPr>
            </w:pPr>
          </w:p>
          <w:p w14:paraId="1FFE3C71" w14:textId="2B0723A3" w:rsidR="002D373E" w:rsidRDefault="002D373E" w:rsidP="002D373E">
            <w:pPr>
              <w:tabs>
                <w:tab w:val="right" w:leader="dot" w:pos="9360"/>
              </w:tabs>
              <w:spacing w:before="120" w:after="120" w:line="240" w:lineRule="auto"/>
              <w:jc w:val="both"/>
              <w:rPr>
                <w:rFonts w:ascii="Times New Roman" w:eastAsia="Arial Unicode MS" w:hAnsi="Times New Roman"/>
                <w:sz w:val="24"/>
                <w:szCs w:val="24"/>
              </w:rPr>
            </w:pPr>
          </w:p>
          <w:p w14:paraId="4BEEE63A" w14:textId="3071B9A1" w:rsidR="00136518" w:rsidRDefault="00136518" w:rsidP="002D373E">
            <w:pPr>
              <w:tabs>
                <w:tab w:val="right" w:leader="dot" w:pos="9360"/>
              </w:tabs>
              <w:spacing w:before="120" w:after="120" w:line="240" w:lineRule="auto"/>
              <w:jc w:val="both"/>
              <w:rPr>
                <w:rFonts w:ascii="Times New Roman" w:eastAsia="Arial Unicode MS" w:hAnsi="Times New Roman"/>
                <w:sz w:val="24"/>
                <w:szCs w:val="24"/>
              </w:rPr>
            </w:pPr>
          </w:p>
          <w:p w14:paraId="15EB1B8D" w14:textId="77777777" w:rsidR="00136518" w:rsidRDefault="00136518" w:rsidP="002D373E">
            <w:pPr>
              <w:tabs>
                <w:tab w:val="right" w:leader="dot" w:pos="9360"/>
              </w:tabs>
              <w:spacing w:before="120" w:after="120" w:line="240" w:lineRule="auto"/>
              <w:jc w:val="both"/>
              <w:rPr>
                <w:rFonts w:ascii="Times New Roman" w:eastAsia="Arial Unicode MS" w:hAnsi="Times New Roman"/>
                <w:sz w:val="24"/>
                <w:szCs w:val="24"/>
              </w:rPr>
            </w:pPr>
          </w:p>
          <w:p w14:paraId="05ED63B0" w14:textId="4DFA8CF4" w:rsidR="002D373E" w:rsidRDefault="002D373E" w:rsidP="002D373E">
            <w:pPr>
              <w:tabs>
                <w:tab w:val="right" w:leader="dot" w:pos="9360"/>
              </w:tabs>
              <w:spacing w:before="120" w:after="120" w:line="240" w:lineRule="auto"/>
              <w:jc w:val="both"/>
              <w:rPr>
                <w:rFonts w:ascii="Times New Roman" w:eastAsia="Arial Unicode MS" w:hAnsi="Times New Roman"/>
                <w:sz w:val="24"/>
                <w:szCs w:val="24"/>
              </w:rPr>
            </w:pPr>
          </w:p>
        </w:tc>
      </w:tr>
      <w:tr w:rsidR="00B40DCC" w14:paraId="472B0577" w14:textId="77777777" w:rsidTr="002D373E">
        <w:trPr>
          <w:trHeight w:val="205"/>
        </w:trPr>
        <w:tc>
          <w:tcPr>
            <w:tcW w:w="10773" w:type="dxa"/>
            <w:gridSpan w:val="4"/>
            <w:tcBorders>
              <w:top w:val="single" w:sz="4" w:space="0" w:color="1A139D"/>
              <w:left w:val="single" w:sz="4" w:space="0" w:color="1A139D"/>
              <w:bottom w:val="single" w:sz="4" w:space="0" w:color="1A139D"/>
              <w:right w:val="single" w:sz="4" w:space="0" w:color="1A139D"/>
            </w:tcBorders>
            <w:shd w:val="clear" w:color="auto" w:fill="1F497D" w:themeFill="text2"/>
            <w:vAlign w:val="center"/>
          </w:tcPr>
          <w:p w14:paraId="6F23B030" w14:textId="7354BAA2" w:rsidR="00B40DCC" w:rsidRPr="00E876F1" w:rsidRDefault="00B40DCC" w:rsidP="005C6411">
            <w:pPr>
              <w:tabs>
                <w:tab w:val="right" w:leader="dot" w:pos="9360"/>
              </w:tabs>
              <w:spacing w:before="120" w:after="120" w:line="240" w:lineRule="auto"/>
              <w:jc w:val="center"/>
              <w:rPr>
                <w:rFonts w:ascii="Times New Roman" w:hAnsi="Times New Roman"/>
                <w:sz w:val="24"/>
                <w:szCs w:val="24"/>
              </w:rPr>
            </w:pPr>
            <w:r w:rsidRPr="00E876F1">
              <w:rPr>
                <w:rFonts w:ascii="Times New Roman" w:eastAsia="Arial Unicode MS" w:hAnsi="Times New Roman"/>
                <w:b/>
                <w:color w:val="FFFFFF"/>
                <w:sz w:val="24"/>
                <w:szCs w:val="24"/>
              </w:rPr>
              <w:t xml:space="preserve">PHẦN DÀNH CHO NGÂN HÀNG </w:t>
            </w:r>
          </w:p>
        </w:tc>
      </w:tr>
      <w:tr w:rsidR="00ED2353" w14:paraId="43A79449" w14:textId="77777777" w:rsidTr="00ED2353">
        <w:trPr>
          <w:trHeight w:val="1747"/>
        </w:trPr>
        <w:tc>
          <w:tcPr>
            <w:tcW w:w="4410" w:type="dxa"/>
            <w:tcBorders>
              <w:top w:val="single" w:sz="4" w:space="0" w:color="1A139D"/>
              <w:left w:val="single" w:sz="4" w:space="0" w:color="1A139D"/>
              <w:bottom w:val="single" w:sz="4" w:space="0" w:color="1A139D"/>
              <w:right w:val="single" w:sz="4" w:space="0" w:color="1A139D"/>
            </w:tcBorders>
            <w:shd w:val="clear" w:color="auto" w:fill="auto"/>
            <w:vAlign w:val="center"/>
          </w:tcPr>
          <w:p w14:paraId="587D92F3" w14:textId="5287596B" w:rsidR="00ED2353" w:rsidRPr="00E876F1" w:rsidRDefault="00ED2353" w:rsidP="005C6411">
            <w:pPr>
              <w:tabs>
                <w:tab w:val="right" w:leader="dot" w:pos="9360"/>
              </w:tabs>
              <w:spacing w:before="120" w:after="120" w:line="240" w:lineRule="auto"/>
              <w:jc w:val="both"/>
              <w:rPr>
                <w:rFonts w:ascii="Times New Roman" w:eastAsia="Arial Unicode MS" w:hAnsi="Times New Roman"/>
                <w:sz w:val="24"/>
                <w:szCs w:val="24"/>
              </w:rPr>
            </w:pPr>
            <w:r w:rsidRPr="00E876F1">
              <w:rPr>
                <w:rFonts w:ascii="Times New Roman" w:hAnsi="Times New Roman"/>
                <w:sz w:val="24"/>
                <w:szCs w:val="24"/>
              </w:rPr>
              <w:t xml:space="preserve"> </w:t>
            </w:r>
            <w:r w:rsidRPr="00E876F1">
              <w:rPr>
                <w:rFonts w:ascii="Times New Roman" w:eastAsia="Arial Unicode MS" w:hAnsi="Times New Roman"/>
                <w:spacing w:val="-6"/>
                <w:kern w:val="24"/>
                <w:sz w:val="24"/>
                <w:szCs w:val="24"/>
              </w:rPr>
              <w:t xml:space="preserve">Đồng ý cung cấp dịch vụ </w:t>
            </w:r>
          </w:p>
          <w:p w14:paraId="647B639E" w14:textId="3A173516" w:rsidR="00ED2353" w:rsidRPr="00E876F1" w:rsidRDefault="00ED2353" w:rsidP="005C6411">
            <w:pPr>
              <w:tabs>
                <w:tab w:val="right" w:leader="dot" w:pos="9360"/>
              </w:tabs>
              <w:spacing w:before="120" w:after="120" w:line="240" w:lineRule="auto"/>
              <w:jc w:val="both"/>
              <w:rPr>
                <w:rFonts w:ascii="Times New Roman" w:hAnsi="Times New Roman"/>
                <w:sz w:val="24"/>
                <w:szCs w:val="24"/>
              </w:rPr>
            </w:pPr>
            <w:r>
              <w:rPr>
                <w:rFonts w:ascii="Times New Roman" w:eastAsia="Arial Unicode MS" w:hAnsi="Times New Roman"/>
                <w:sz w:val="24"/>
                <w:szCs w:val="24"/>
              </w:rPr>
              <w:t xml:space="preserve">    </w:t>
            </w:r>
            <w:r w:rsidRPr="00E876F1">
              <w:rPr>
                <w:rFonts w:ascii="Times New Roman" w:eastAsia="Arial Unicode MS" w:hAnsi="Times New Roman"/>
                <w:sz w:val="24"/>
                <w:szCs w:val="24"/>
              </w:rPr>
              <w:t>Ngày hiệu lực:</w:t>
            </w:r>
            <w:r>
              <w:rPr>
                <w:rFonts w:ascii="Times New Roman" w:hAnsi="Times New Roman"/>
                <w:sz w:val="24"/>
                <w:szCs w:val="24"/>
              </w:rPr>
              <w:t xml:space="preserve"> </w:t>
            </w:r>
            <w:proofErr w:type="gramStart"/>
            <w:r>
              <w:rPr>
                <w:rFonts w:ascii="Times New Roman" w:hAnsi="Times New Roman"/>
                <w:sz w:val="24"/>
                <w:szCs w:val="24"/>
              </w:rPr>
              <w:t>…..</w:t>
            </w:r>
            <w:proofErr w:type="gramEnd"/>
            <w:r w:rsidRPr="00E876F1">
              <w:rPr>
                <w:rFonts w:ascii="Times New Roman" w:hAnsi="Times New Roman"/>
                <w:sz w:val="24"/>
                <w:szCs w:val="24"/>
              </w:rPr>
              <w:t>/</w:t>
            </w:r>
            <w:r>
              <w:rPr>
                <w:rFonts w:ascii="Times New Roman" w:hAnsi="Times New Roman"/>
                <w:sz w:val="24"/>
                <w:szCs w:val="24"/>
              </w:rPr>
              <w:t>……</w:t>
            </w:r>
            <w:r w:rsidRPr="00E876F1">
              <w:rPr>
                <w:rFonts w:ascii="Times New Roman" w:hAnsi="Times New Roman"/>
                <w:sz w:val="24"/>
                <w:szCs w:val="24"/>
              </w:rPr>
              <w:t>/</w:t>
            </w:r>
            <w:r>
              <w:rPr>
                <w:rFonts w:ascii="Times New Roman" w:hAnsi="Times New Roman"/>
                <w:sz w:val="24"/>
                <w:szCs w:val="24"/>
              </w:rPr>
              <w:t>……</w:t>
            </w:r>
          </w:p>
          <w:p w14:paraId="6CA9A174" w14:textId="2A358B32" w:rsidR="00ED2353" w:rsidRPr="00E876F1" w:rsidRDefault="00ED2353" w:rsidP="005C6411">
            <w:pPr>
              <w:tabs>
                <w:tab w:val="right" w:leader="dot" w:pos="9360"/>
              </w:tabs>
              <w:spacing w:before="120" w:after="120" w:line="240" w:lineRule="auto"/>
              <w:jc w:val="both"/>
              <w:rPr>
                <w:rFonts w:ascii="Times New Roman" w:eastAsia="Arial Unicode MS" w:hAnsi="Times New Roman"/>
                <w:sz w:val="24"/>
                <w:szCs w:val="24"/>
              </w:rPr>
            </w:pPr>
            <w:r w:rsidRPr="00E876F1">
              <w:rPr>
                <w:rFonts w:ascii="Times New Roman" w:hAnsi="Times New Roman"/>
                <w:sz w:val="24"/>
                <w:szCs w:val="24"/>
              </w:rPr>
              <w:t xml:space="preserve"> </w:t>
            </w:r>
            <w:r w:rsidRPr="001A55D0">
              <w:rPr>
                <w:rFonts w:ascii="Times New Roman" w:eastAsia="Arial Unicode MS" w:hAnsi="Times New Roman"/>
                <w:spacing w:val="-6"/>
                <w:kern w:val="24"/>
                <w:sz w:val="24"/>
                <w:szCs w:val="24"/>
              </w:rPr>
              <w:t xml:space="preserve">Không đồng ý cung cấp dịch vụ </w:t>
            </w:r>
          </w:p>
          <w:p w14:paraId="42A3BF0D" w14:textId="245EB801" w:rsidR="00ED2353" w:rsidRDefault="00ED2353" w:rsidP="005C6411">
            <w:pPr>
              <w:tabs>
                <w:tab w:val="right" w:leader="dot" w:pos="9360"/>
              </w:tabs>
              <w:spacing w:before="120" w:after="120" w:line="240" w:lineRule="auto"/>
              <w:jc w:val="both"/>
              <w:rPr>
                <w:rFonts w:ascii="Times New Roman" w:hAnsi="Times New Roman"/>
                <w:sz w:val="24"/>
                <w:szCs w:val="24"/>
              </w:rPr>
            </w:pPr>
            <w:r>
              <w:rPr>
                <w:rFonts w:ascii="Times New Roman" w:eastAsia="Arial Unicode MS" w:hAnsi="Times New Roman"/>
                <w:sz w:val="24"/>
                <w:szCs w:val="24"/>
              </w:rPr>
              <w:t xml:space="preserve">    </w:t>
            </w:r>
            <w:r w:rsidRPr="00E876F1">
              <w:rPr>
                <w:rFonts w:ascii="Times New Roman" w:eastAsia="Arial Unicode MS" w:hAnsi="Times New Roman"/>
                <w:sz w:val="24"/>
                <w:szCs w:val="24"/>
              </w:rPr>
              <w:t xml:space="preserve">Lý do: </w:t>
            </w:r>
            <w:r w:rsidRPr="00E876F1">
              <w:rPr>
                <w:rFonts w:ascii="Times New Roman" w:hAnsi="Times New Roman"/>
                <w:sz w:val="24"/>
                <w:szCs w:val="24"/>
              </w:rPr>
              <w:t>…………………………………</w:t>
            </w:r>
          </w:p>
          <w:p w14:paraId="1EE51C62" w14:textId="77777777" w:rsidR="00ED2353" w:rsidRPr="00E876F1" w:rsidRDefault="00ED2353" w:rsidP="005C6411">
            <w:pPr>
              <w:tabs>
                <w:tab w:val="right" w:leader="dot" w:pos="9360"/>
              </w:tabs>
              <w:spacing w:before="120" w:after="120" w:line="240" w:lineRule="auto"/>
              <w:jc w:val="both"/>
              <w:rPr>
                <w:rFonts w:ascii="Times New Roman" w:hAnsi="Times New Roman"/>
                <w:sz w:val="24"/>
                <w:szCs w:val="24"/>
              </w:rPr>
            </w:pPr>
            <w:r w:rsidRPr="00E876F1">
              <w:rPr>
                <w:rFonts w:ascii="Times New Roman" w:hAnsi="Times New Roman"/>
                <w:sz w:val="24"/>
                <w:szCs w:val="24"/>
              </w:rPr>
              <w:t></w:t>
            </w:r>
            <w:r>
              <w:rPr>
                <w:rFonts w:ascii="Times New Roman" w:hAnsi="Times New Roman"/>
                <w:sz w:val="24"/>
                <w:szCs w:val="24"/>
              </w:rPr>
              <w:t xml:space="preserve"> </w:t>
            </w:r>
            <w:r>
              <w:rPr>
                <w:rFonts w:ascii="Times New Roman" w:eastAsia="Arial Unicode MS" w:hAnsi="Times New Roman"/>
                <w:spacing w:val="-6"/>
                <w:kern w:val="24"/>
                <w:sz w:val="24"/>
                <w:szCs w:val="24"/>
              </w:rPr>
              <w:t>Đã kiểm tra thông tin phòng chống rửa tiền</w:t>
            </w:r>
          </w:p>
        </w:tc>
        <w:tc>
          <w:tcPr>
            <w:tcW w:w="2610" w:type="dxa"/>
            <w:tcBorders>
              <w:top w:val="single" w:sz="4" w:space="0" w:color="1A139D"/>
              <w:left w:val="single" w:sz="4" w:space="0" w:color="1A139D"/>
              <w:bottom w:val="single" w:sz="4" w:space="0" w:color="1A139D"/>
              <w:right w:val="single" w:sz="4" w:space="0" w:color="1A139D"/>
            </w:tcBorders>
            <w:shd w:val="clear" w:color="auto" w:fill="auto"/>
          </w:tcPr>
          <w:p w14:paraId="73ED7ADF" w14:textId="23C57927" w:rsidR="00ED2353" w:rsidRPr="00ED2353" w:rsidRDefault="00ED2353" w:rsidP="005C6411">
            <w:pPr>
              <w:tabs>
                <w:tab w:val="right" w:leader="dot" w:pos="9360"/>
              </w:tabs>
              <w:spacing w:before="120" w:after="120" w:line="240" w:lineRule="auto"/>
              <w:jc w:val="center"/>
              <w:rPr>
                <w:rFonts w:ascii="Times New Roman" w:eastAsia="Arial Unicode MS" w:hAnsi="Times New Roman"/>
                <w:b/>
                <w:sz w:val="24"/>
                <w:szCs w:val="24"/>
              </w:rPr>
            </w:pPr>
            <w:r>
              <w:rPr>
                <w:rFonts w:ascii="Times New Roman" w:eastAsia="Arial Unicode MS" w:hAnsi="Times New Roman"/>
                <w:b/>
                <w:sz w:val="24"/>
                <w:szCs w:val="24"/>
              </w:rPr>
              <w:t>Người tiếp nhận hồ sơ</w:t>
            </w:r>
            <w:bookmarkStart w:id="30" w:name="_GoBack"/>
            <w:bookmarkEnd w:id="30"/>
          </w:p>
          <w:p w14:paraId="51EA50ED" w14:textId="31B47B5D" w:rsidR="00ED2353" w:rsidRPr="00E876F1" w:rsidRDefault="00ED2353" w:rsidP="005C6411">
            <w:pPr>
              <w:tabs>
                <w:tab w:val="right" w:leader="dot" w:pos="9360"/>
              </w:tabs>
              <w:spacing w:before="120" w:after="120" w:line="240" w:lineRule="auto"/>
              <w:jc w:val="center"/>
              <w:rPr>
                <w:rFonts w:ascii="Times New Roman" w:eastAsia="Arial Unicode MS" w:hAnsi="Times New Roman"/>
                <w:sz w:val="24"/>
                <w:szCs w:val="24"/>
              </w:rPr>
            </w:pPr>
          </w:p>
        </w:tc>
        <w:tc>
          <w:tcPr>
            <w:tcW w:w="1710" w:type="dxa"/>
            <w:tcBorders>
              <w:top w:val="single" w:sz="4" w:space="0" w:color="1A139D"/>
              <w:left w:val="single" w:sz="4" w:space="0" w:color="1A139D"/>
              <w:bottom w:val="single" w:sz="4" w:space="0" w:color="1A139D"/>
              <w:right w:val="single" w:sz="4" w:space="0" w:color="1A139D"/>
            </w:tcBorders>
            <w:shd w:val="clear" w:color="auto" w:fill="auto"/>
          </w:tcPr>
          <w:p w14:paraId="5D1A9BF9" w14:textId="77777777" w:rsidR="00ED2353" w:rsidRPr="00E876F1" w:rsidRDefault="00ED2353" w:rsidP="00ED2353">
            <w:pPr>
              <w:tabs>
                <w:tab w:val="right" w:leader="dot" w:pos="9360"/>
              </w:tabs>
              <w:spacing w:before="120" w:after="120" w:line="240" w:lineRule="auto"/>
              <w:jc w:val="center"/>
              <w:rPr>
                <w:rFonts w:ascii="Times New Roman" w:eastAsia="Arial Unicode MS" w:hAnsi="Times New Roman"/>
                <w:i/>
                <w:sz w:val="24"/>
                <w:szCs w:val="24"/>
              </w:rPr>
            </w:pPr>
            <w:r w:rsidRPr="00E876F1">
              <w:rPr>
                <w:rFonts w:ascii="Times New Roman" w:eastAsia="Arial Unicode MS" w:hAnsi="Times New Roman"/>
                <w:b/>
                <w:sz w:val="24"/>
                <w:szCs w:val="24"/>
              </w:rPr>
              <w:t>Giao dịch viên</w:t>
            </w:r>
          </w:p>
          <w:p w14:paraId="28BBB4CD" w14:textId="77777777" w:rsidR="00ED2353" w:rsidRPr="00E876F1" w:rsidRDefault="00ED2353" w:rsidP="005C6411">
            <w:pPr>
              <w:tabs>
                <w:tab w:val="right" w:leader="dot" w:pos="9360"/>
              </w:tabs>
              <w:spacing w:before="120" w:after="120" w:line="240" w:lineRule="auto"/>
              <w:jc w:val="center"/>
              <w:rPr>
                <w:rFonts w:ascii="Times New Roman" w:eastAsia="Arial Unicode MS" w:hAnsi="Times New Roman"/>
                <w:i/>
                <w:sz w:val="24"/>
                <w:szCs w:val="24"/>
              </w:rPr>
            </w:pPr>
          </w:p>
          <w:p w14:paraId="040E4E15" w14:textId="77777777" w:rsidR="00ED2353" w:rsidRPr="00E876F1" w:rsidRDefault="00ED2353" w:rsidP="005C6411">
            <w:pPr>
              <w:tabs>
                <w:tab w:val="right" w:leader="dot" w:pos="9360"/>
              </w:tabs>
              <w:spacing w:before="120" w:after="120" w:line="240" w:lineRule="auto"/>
              <w:jc w:val="center"/>
              <w:rPr>
                <w:rFonts w:ascii="Times New Roman" w:eastAsia="Arial Unicode MS" w:hAnsi="Times New Roman"/>
                <w:i/>
                <w:sz w:val="24"/>
                <w:szCs w:val="24"/>
              </w:rPr>
            </w:pPr>
          </w:p>
        </w:tc>
        <w:tc>
          <w:tcPr>
            <w:tcW w:w="2043" w:type="dxa"/>
            <w:tcBorders>
              <w:top w:val="single" w:sz="4" w:space="0" w:color="1A139D"/>
              <w:left w:val="single" w:sz="4" w:space="0" w:color="1A139D"/>
              <w:bottom w:val="single" w:sz="4" w:space="0" w:color="1A139D"/>
              <w:right w:val="single" w:sz="4" w:space="0" w:color="1A139D"/>
            </w:tcBorders>
            <w:shd w:val="clear" w:color="auto" w:fill="auto"/>
          </w:tcPr>
          <w:p w14:paraId="782DBE55" w14:textId="77777777" w:rsidR="00ED2353" w:rsidRDefault="00ED2353" w:rsidP="00ED2353">
            <w:pPr>
              <w:tabs>
                <w:tab w:val="right" w:leader="dot" w:pos="9360"/>
              </w:tabs>
              <w:spacing w:before="120" w:after="120" w:line="240" w:lineRule="auto"/>
              <w:jc w:val="center"/>
              <w:rPr>
                <w:rFonts w:ascii="Times New Roman" w:eastAsia="Arial Unicode MS" w:hAnsi="Times New Roman"/>
                <w:b/>
                <w:sz w:val="24"/>
                <w:szCs w:val="24"/>
                <w:lang w:val="vi-VN"/>
              </w:rPr>
            </w:pPr>
            <w:r>
              <w:rPr>
                <w:rFonts w:ascii="Times New Roman" w:eastAsia="Arial Unicode MS" w:hAnsi="Times New Roman"/>
                <w:b/>
                <w:sz w:val="24"/>
                <w:szCs w:val="24"/>
                <w:lang w:val="vi-VN"/>
              </w:rPr>
              <w:t xml:space="preserve">Cấp phê duyệt </w:t>
            </w:r>
          </w:p>
          <w:p w14:paraId="47E985C4" w14:textId="77777777" w:rsidR="00ED2353" w:rsidRPr="00E876F1" w:rsidRDefault="00ED2353" w:rsidP="005C6411">
            <w:pPr>
              <w:tabs>
                <w:tab w:val="right" w:leader="dot" w:pos="9360"/>
              </w:tabs>
              <w:spacing w:before="120" w:after="120" w:line="240" w:lineRule="auto"/>
              <w:jc w:val="center"/>
              <w:rPr>
                <w:rFonts w:ascii="Times New Roman" w:eastAsia="Arial Unicode MS" w:hAnsi="Times New Roman"/>
                <w:i/>
                <w:sz w:val="24"/>
                <w:szCs w:val="24"/>
              </w:rPr>
            </w:pPr>
          </w:p>
          <w:p w14:paraId="64BD97E7" w14:textId="77777777" w:rsidR="00ED2353" w:rsidRPr="00E876F1" w:rsidRDefault="00ED2353" w:rsidP="005C6411">
            <w:pPr>
              <w:tabs>
                <w:tab w:val="right" w:leader="dot" w:pos="9360"/>
              </w:tabs>
              <w:spacing w:before="120" w:after="120" w:line="240" w:lineRule="auto"/>
              <w:jc w:val="center"/>
              <w:rPr>
                <w:rFonts w:ascii="Times New Roman" w:eastAsia="Arial Unicode MS" w:hAnsi="Times New Roman"/>
                <w:i/>
                <w:sz w:val="24"/>
                <w:szCs w:val="24"/>
              </w:rPr>
            </w:pPr>
          </w:p>
          <w:p w14:paraId="587961BE" w14:textId="77777777" w:rsidR="00ED2353" w:rsidRPr="00E876F1" w:rsidRDefault="00ED2353" w:rsidP="005C6411">
            <w:pPr>
              <w:tabs>
                <w:tab w:val="right" w:leader="dot" w:pos="9360"/>
              </w:tabs>
              <w:spacing w:before="120" w:after="120" w:line="240" w:lineRule="auto"/>
              <w:rPr>
                <w:rFonts w:ascii="Times New Roman" w:eastAsia="Arial Unicode MS" w:hAnsi="Times New Roman"/>
                <w:sz w:val="24"/>
                <w:szCs w:val="24"/>
              </w:rPr>
            </w:pPr>
          </w:p>
        </w:tc>
      </w:tr>
    </w:tbl>
    <w:p w14:paraId="0EF07B55" w14:textId="77777777" w:rsidR="00966084" w:rsidRDefault="00966084" w:rsidP="005C6411">
      <w:pPr>
        <w:tabs>
          <w:tab w:val="right" w:leader="dot" w:pos="9360"/>
        </w:tabs>
        <w:spacing w:before="120" w:after="120" w:line="240" w:lineRule="auto"/>
      </w:pPr>
    </w:p>
    <w:p w14:paraId="3B0CE1D7" w14:textId="77777777" w:rsidR="005C6411" w:rsidRDefault="005C6411">
      <w:pPr>
        <w:tabs>
          <w:tab w:val="right" w:leader="dot" w:pos="9360"/>
        </w:tabs>
        <w:spacing w:before="120" w:after="120" w:line="240" w:lineRule="auto"/>
      </w:pPr>
    </w:p>
    <w:sectPr w:rsidR="005C6411" w:rsidSect="005319FC">
      <w:headerReference w:type="default" r:id="rId9"/>
      <w:footerReference w:type="default" r:id="rId10"/>
      <w:pgSz w:w="11906" w:h="16838"/>
      <w:pgMar w:top="664" w:right="567" w:bottom="284" w:left="567" w:header="284" w:footer="283"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E8091" w14:textId="77777777" w:rsidR="00F44F5A" w:rsidRDefault="00F44F5A">
      <w:pPr>
        <w:spacing w:after="0" w:line="240" w:lineRule="auto"/>
      </w:pPr>
      <w:r>
        <w:separator/>
      </w:r>
    </w:p>
  </w:endnote>
  <w:endnote w:type="continuationSeparator" w:id="0">
    <w:p w14:paraId="7360E912" w14:textId="77777777" w:rsidR="00F44F5A" w:rsidRDefault="00F44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charset w:val="00"/>
    <w:family w:val="swiss"/>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Borders>
        <w:top w:val="single" w:sz="4" w:space="0" w:color="auto"/>
      </w:tblBorders>
      <w:tblLayout w:type="fixed"/>
      <w:tblLook w:val="0000" w:firstRow="0" w:lastRow="0" w:firstColumn="0" w:lastColumn="0" w:noHBand="0" w:noVBand="0"/>
    </w:tblPr>
    <w:tblGrid>
      <w:gridCol w:w="2552"/>
      <w:gridCol w:w="3368"/>
      <w:gridCol w:w="3402"/>
      <w:gridCol w:w="1451"/>
    </w:tblGrid>
    <w:tr w:rsidR="00515635" w:rsidRPr="004A49B5" w14:paraId="09E12A74" w14:textId="77777777" w:rsidTr="005C6411">
      <w:trPr>
        <w:trHeight w:val="413"/>
      </w:trPr>
      <w:tc>
        <w:tcPr>
          <w:tcW w:w="2552" w:type="dxa"/>
        </w:tcPr>
        <w:p w14:paraId="7FAE350F" w14:textId="3D4F4690" w:rsidR="00515635" w:rsidRPr="004A49B5" w:rsidRDefault="00515635" w:rsidP="005579F3">
          <w:pPr>
            <w:pStyle w:val="Footer"/>
            <w:spacing w:before="120" w:after="0" w:line="240" w:lineRule="auto"/>
            <w:ind w:left="-57" w:right="-57" w:hanging="51"/>
            <w:rPr>
              <w:rFonts w:ascii="Times New Roman" w:hAnsi="Times New Roman"/>
              <w:sz w:val="18"/>
              <w:szCs w:val="18"/>
            </w:rPr>
          </w:pPr>
          <w:r w:rsidRPr="004A49B5">
            <w:rPr>
              <w:rFonts w:ascii="Times New Roman" w:hAnsi="Times New Roman"/>
              <w:sz w:val="18"/>
              <w:szCs w:val="18"/>
            </w:rPr>
            <w:t>Mã số</w:t>
          </w:r>
          <w:r w:rsidR="005579F3">
            <w:rPr>
              <w:rFonts w:ascii="Times New Roman" w:hAnsi="Times New Roman"/>
              <w:sz w:val="18"/>
              <w:szCs w:val="18"/>
            </w:rPr>
            <w:t>:</w:t>
          </w:r>
          <w:r w:rsidR="00136518">
            <w:rPr>
              <w:rFonts w:ascii="Times New Roman" w:hAnsi="Times New Roman"/>
              <w:sz w:val="18"/>
              <w:szCs w:val="18"/>
            </w:rPr>
            <w:t xml:space="preserve"> BM01/</w:t>
          </w:r>
          <w:r w:rsidR="005C6411">
            <w:rPr>
              <w:rFonts w:ascii="Times New Roman" w:hAnsi="Times New Roman"/>
              <w:sz w:val="18"/>
              <w:szCs w:val="18"/>
            </w:rPr>
            <w:t>QĐ.SPCN.92</w:t>
          </w:r>
        </w:p>
      </w:tc>
      <w:tc>
        <w:tcPr>
          <w:tcW w:w="3368" w:type="dxa"/>
        </w:tcPr>
        <w:p w14:paraId="59367869" w14:textId="77777777" w:rsidR="00515635" w:rsidRPr="004A49B5" w:rsidRDefault="00515635" w:rsidP="005319FC">
          <w:pPr>
            <w:pStyle w:val="Footer"/>
            <w:spacing w:before="120" w:after="0" w:line="240" w:lineRule="auto"/>
            <w:ind w:left="-57" w:right="-57"/>
            <w:rPr>
              <w:rFonts w:ascii="Times New Roman" w:hAnsi="Times New Roman"/>
              <w:sz w:val="18"/>
              <w:szCs w:val="18"/>
            </w:rPr>
          </w:pPr>
          <w:r w:rsidRPr="004A49B5">
            <w:rPr>
              <w:rFonts w:ascii="Times New Roman" w:hAnsi="Times New Roman"/>
              <w:sz w:val="18"/>
              <w:szCs w:val="18"/>
            </w:rPr>
            <w:t xml:space="preserve">Hotline: </w:t>
          </w:r>
          <w:r w:rsidRPr="004A49B5">
            <w:rPr>
              <w:rFonts w:ascii="Times New Roman" w:hAnsi="Times New Roman"/>
              <w:b/>
              <w:sz w:val="18"/>
              <w:szCs w:val="18"/>
            </w:rPr>
            <w:t>1900 555 590/ 02836 222 590</w:t>
          </w:r>
        </w:p>
      </w:tc>
      <w:tc>
        <w:tcPr>
          <w:tcW w:w="3402" w:type="dxa"/>
        </w:tcPr>
        <w:p w14:paraId="19B626A5" w14:textId="77777777" w:rsidR="00515635" w:rsidRPr="004A49B5" w:rsidRDefault="00515635" w:rsidP="005319FC">
          <w:pPr>
            <w:pStyle w:val="Footer"/>
            <w:spacing w:before="120" w:after="0" w:line="240" w:lineRule="auto"/>
            <w:ind w:left="-57" w:right="-108"/>
            <w:rPr>
              <w:rFonts w:ascii="Times New Roman" w:hAnsi="Times New Roman"/>
              <w:sz w:val="18"/>
              <w:szCs w:val="18"/>
            </w:rPr>
          </w:pPr>
          <w:r w:rsidRPr="004A49B5">
            <w:rPr>
              <w:rFonts w:ascii="Times New Roman" w:hAnsi="Times New Roman"/>
              <w:sz w:val="18"/>
              <w:szCs w:val="18"/>
            </w:rPr>
            <w:t xml:space="preserve">Hotmail: </w:t>
          </w:r>
          <w:r w:rsidRPr="004A49B5">
            <w:rPr>
              <w:rFonts w:ascii="Times New Roman" w:hAnsi="Times New Roman"/>
              <w:b/>
              <w:sz w:val="18"/>
              <w:szCs w:val="18"/>
            </w:rPr>
            <w:t>contactcenter@vietabank.com.vn</w:t>
          </w:r>
        </w:p>
      </w:tc>
      <w:tc>
        <w:tcPr>
          <w:tcW w:w="1451" w:type="dxa"/>
        </w:tcPr>
        <w:p w14:paraId="7BF53AE4" w14:textId="6C6D620E" w:rsidR="00515635" w:rsidRPr="004A49B5" w:rsidRDefault="00515635" w:rsidP="005319FC">
          <w:pPr>
            <w:pStyle w:val="Footer"/>
            <w:spacing w:before="120" w:after="0" w:line="240" w:lineRule="auto"/>
            <w:ind w:left="-57" w:right="-57" w:hanging="51"/>
            <w:jc w:val="right"/>
            <w:rPr>
              <w:rFonts w:ascii="Times New Roman" w:hAnsi="Times New Roman"/>
              <w:sz w:val="18"/>
              <w:szCs w:val="18"/>
            </w:rPr>
          </w:pPr>
          <w:r>
            <w:rPr>
              <w:rFonts w:ascii="Times New Roman" w:hAnsi="Times New Roman"/>
              <w:i/>
              <w:sz w:val="6"/>
              <w:szCs w:val="6"/>
            </w:rPr>
            <w:t>CLDV</w:t>
          </w:r>
          <w:r w:rsidRPr="004A49B5">
            <w:rPr>
              <w:rStyle w:val="PageNumber"/>
              <w:rFonts w:ascii="Times New Roman" w:hAnsi="Times New Roman"/>
              <w:sz w:val="18"/>
              <w:szCs w:val="18"/>
            </w:rPr>
            <w:t xml:space="preserve">Trang  </w:t>
          </w:r>
          <w:r w:rsidRPr="004A49B5">
            <w:rPr>
              <w:rFonts w:ascii="Times New Roman" w:hAnsi="Times New Roman"/>
              <w:bCs/>
              <w:sz w:val="18"/>
              <w:szCs w:val="18"/>
            </w:rPr>
            <w:fldChar w:fldCharType="begin"/>
          </w:r>
          <w:r w:rsidRPr="004A49B5">
            <w:rPr>
              <w:rFonts w:ascii="Times New Roman" w:hAnsi="Times New Roman"/>
              <w:bCs/>
              <w:sz w:val="18"/>
              <w:szCs w:val="18"/>
            </w:rPr>
            <w:instrText xml:space="preserve"> PAGE </w:instrText>
          </w:r>
          <w:r w:rsidRPr="004A49B5">
            <w:rPr>
              <w:rFonts w:ascii="Times New Roman" w:hAnsi="Times New Roman"/>
              <w:bCs/>
              <w:sz w:val="18"/>
              <w:szCs w:val="18"/>
            </w:rPr>
            <w:fldChar w:fldCharType="separate"/>
          </w:r>
          <w:r w:rsidR="00ED2353">
            <w:rPr>
              <w:rFonts w:ascii="Times New Roman" w:hAnsi="Times New Roman"/>
              <w:bCs/>
              <w:noProof/>
              <w:sz w:val="18"/>
              <w:szCs w:val="18"/>
            </w:rPr>
            <w:t>4</w:t>
          </w:r>
          <w:r w:rsidRPr="004A49B5">
            <w:rPr>
              <w:rFonts w:ascii="Times New Roman" w:hAnsi="Times New Roman"/>
              <w:bCs/>
              <w:sz w:val="18"/>
              <w:szCs w:val="18"/>
            </w:rPr>
            <w:fldChar w:fldCharType="end"/>
          </w:r>
          <w:r w:rsidRPr="004A49B5">
            <w:rPr>
              <w:rFonts w:ascii="Times New Roman" w:hAnsi="Times New Roman"/>
              <w:bCs/>
              <w:sz w:val="18"/>
              <w:szCs w:val="18"/>
            </w:rPr>
            <w:t>/</w:t>
          </w:r>
          <w:r w:rsidRPr="004A49B5">
            <w:rPr>
              <w:rFonts w:ascii="Times New Roman" w:hAnsi="Times New Roman"/>
              <w:bCs/>
              <w:sz w:val="18"/>
              <w:szCs w:val="18"/>
            </w:rPr>
            <w:fldChar w:fldCharType="begin"/>
          </w:r>
          <w:r w:rsidRPr="004A49B5">
            <w:rPr>
              <w:rFonts w:ascii="Times New Roman" w:hAnsi="Times New Roman"/>
              <w:bCs/>
              <w:sz w:val="18"/>
              <w:szCs w:val="18"/>
            </w:rPr>
            <w:instrText xml:space="preserve"> NUMPAGES  </w:instrText>
          </w:r>
          <w:r w:rsidRPr="004A49B5">
            <w:rPr>
              <w:rFonts w:ascii="Times New Roman" w:hAnsi="Times New Roman"/>
              <w:bCs/>
              <w:sz w:val="18"/>
              <w:szCs w:val="18"/>
            </w:rPr>
            <w:fldChar w:fldCharType="separate"/>
          </w:r>
          <w:r w:rsidR="00ED2353">
            <w:rPr>
              <w:rFonts w:ascii="Times New Roman" w:hAnsi="Times New Roman"/>
              <w:bCs/>
              <w:noProof/>
              <w:sz w:val="18"/>
              <w:szCs w:val="18"/>
            </w:rPr>
            <w:t>4</w:t>
          </w:r>
          <w:r w:rsidRPr="004A49B5">
            <w:rPr>
              <w:rFonts w:ascii="Times New Roman" w:hAnsi="Times New Roman"/>
              <w:bCs/>
              <w:sz w:val="18"/>
              <w:szCs w:val="18"/>
            </w:rPr>
            <w:fldChar w:fldCharType="end"/>
          </w:r>
        </w:p>
      </w:tc>
    </w:tr>
  </w:tbl>
  <w:p w14:paraId="1E264DBA" w14:textId="77777777" w:rsidR="00515635" w:rsidRDefault="00515635" w:rsidP="005319FC">
    <w:pPr>
      <w:pStyle w:val="Footer"/>
      <w:spacing w:after="0" w:line="240" w:lineRule="auto"/>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324D1" w14:textId="77777777" w:rsidR="00F44F5A" w:rsidRDefault="00F44F5A">
      <w:pPr>
        <w:spacing w:after="0" w:line="240" w:lineRule="auto"/>
      </w:pPr>
      <w:r>
        <w:separator/>
      </w:r>
    </w:p>
  </w:footnote>
  <w:footnote w:type="continuationSeparator" w:id="0">
    <w:p w14:paraId="1E8A1F25" w14:textId="77777777" w:rsidR="00F44F5A" w:rsidRDefault="00F44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90F03" w14:textId="11B146D3" w:rsidR="0066553B" w:rsidRDefault="005C6411" w:rsidP="00F73ACF">
    <w:pPr>
      <w:pStyle w:val="Header"/>
      <w:spacing w:after="0" w:line="240" w:lineRule="auto"/>
    </w:pPr>
    <w:r w:rsidRPr="009F6D73">
      <w:rPr>
        <w:noProof/>
        <w:szCs w:val="24"/>
      </w:rPr>
      <w:drawing>
        <wp:inline distT="0" distB="0" distL="0" distR="0" wp14:anchorId="76E36419" wp14:editId="1B76921D">
          <wp:extent cx="6829425" cy="447040"/>
          <wp:effectExtent l="0" t="0" r="9525" b="0"/>
          <wp:docPr id="18" name="Picture 18"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9425" cy="447040"/>
                  </a:xfrm>
                  <a:prstGeom prst="rect">
                    <a:avLst/>
                  </a:prstGeom>
                  <a:noFill/>
                  <a:ln>
                    <a:noFill/>
                  </a:ln>
                </pic:spPr>
              </pic:pic>
            </a:graphicData>
          </a:graphic>
        </wp:inline>
      </w:drawing>
    </w:r>
  </w:p>
  <w:p w14:paraId="58F6B616" w14:textId="77777777" w:rsidR="005C6411" w:rsidRDefault="005C6411" w:rsidP="005C6411">
    <w:pPr>
      <w:pStyle w:val="Header"/>
      <w:widowControl w:val="0"/>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11D"/>
    <w:multiLevelType w:val="hybridMultilevel"/>
    <w:tmpl w:val="50625412"/>
    <w:lvl w:ilvl="0" w:tplc="39CEFA60">
      <w:start w:val="1"/>
      <w:numFmt w:val="upperRoman"/>
      <w:pStyle w:val="L1"/>
      <w:lvlText w:val="%1."/>
      <w:lvlJc w:val="left"/>
      <w:pPr>
        <w:ind w:left="135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BA8B40">
      <w:start w:val="1"/>
      <w:numFmt w:val="decimal"/>
      <w:lvlText w:val="%2."/>
      <w:lvlJc w:val="left"/>
      <w:pPr>
        <w:tabs>
          <w:tab w:val="num" w:pos="360"/>
        </w:tabs>
        <w:ind w:left="360" w:hanging="360"/>
      </w:pPr>
      <w:rPr>
        <w:rFonts w:hint="default"/>
        <w:b/>
      </w:rPr>
    </w:lvl>
    <w:lvl w:ilvl="2" w:tplc="0088A4F4">
      <w:start w:val="1"/>
      <w:numFmt w:val="lowerLetter"/>
      <w:lvlText w:val="%3."/>
      <w:lvlJc w:val="left"/>
      <w:pPr>
        <w:ind w:left="2880" w:hanging="360"/>
      </w:pPr>
      <w:rPr>
        <w:rFonts w:hint="default"/>
        <w:i w:val="0"/>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F67221D"/>
    <w:multiLevelType w:val="hybridMultilevel"/>
    <w:tmpl w:val="DD34AEE4"/>
    <w:lvl w:ilvl="0" w:tplc="819226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C7379"/>
    <w:multiLevelType w:val="multilevel"/>
    <w:tmpl w:val="38242724"/>
    <w:lvl w:ilvl="0">
      <w:start w:val="1"/>
      <w:numFmt w:val="decimal"/>
      <w:pStyle w:val="Heading1"/>
      <w:lvlText w:val="%1"/>
      <w:lvlJc w:val="left"/>
      <w:pPr>
        <w:ind w:left="432" w:hanging="432"/>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B041323"/>
    <w:multiLevelType w:val="hybridMultilevel"/>
    <w:tmpl w:val="9EBE59F8"/>
    <w:lvl w:ilvl="0" w:tplc="95C66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FF6"/>
    <w:multiLevelType w:val="multilevel"/>
    <w:tmpl w:val="C074C056"/>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EF70EC"/>
    <w:multiLevelType w:val="hybridMultilevel"/>
    <w:tmpl w:val="DBF0FE66"/>
    <w:lvl w:ilvl="0" w:tplc="3334AF82">
      <w:start w:val="1"/>
      <w:numFmt w:val="upperRoman"/>
      <w:lvlText w:val="%1."/>
      <w:lvlJc w:val="left"/>
      <w:pPr>
        <w:ind w:left="720" w:hanging="360"/>
      </w:pPr>
      <w:rPr>
        <w:rFonts w:ascii="Times New Roman" w:eastAsia="Arial Unicode M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811F2"/>
    <w:multiLevelType w:val="hybridMultilevel"/>
    <w:tmpl w:val="6F0C95FA"/>
    <w:lvl w:ilvl="0" w:tplc="819226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B707C"/>
    <w:multiLevelType w:val="multilevel"/>
    <w:tmpl w:val="2AF66C82"/>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0E6CB5"/>
    <w:multiLevelType w:val="hybridMultilevel"/>
    <w:tmpl w:val="ED743194"/>
    <w:lvl w:ilvl="0" w:tplc="0409000F">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46265F3A"/>
    <w:multiLevelType w:val="hybridMultilevel"/>
    <w:tmpl w:val="0CD6C130"/>
    <w:lvl w:ilvl="0" w:tplc="C8A4D46C">
      <w:start w:val="1"/>
      <w:numFmt w:val="decimal"/>
      <w:lvlText w:val="%1."/>
      <w:lvlJc w:val="left"/>
      <w:pPr>
        <w:ind w:left="862"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6"/>
        <w:u w:val="none"/>
        <w:effect w:val="none"/>
        <w:vertAlign w:val="baseline"/>
        <w:em w:val="none"/>
      </w:rPr>
    </w:lvl>
    <w:lvl w:ilvl="1" w:tplc="0409000F">
      <w:start w:val="1"/>
      <w:numFmt w:val="decimal"/>
      <w:lvlText w:val="%2."/>
      <w:lvlJc w:val="left"/>
      <w:pPr>
        <w:ind w:left="1582" w:hanging="360"/>
      </w:pPr>
    </w:lvl>
    <w:lvl w:ilvl="2" w:tplc="F50C6178">
      <w:start w:val="1"/>
      <w:numFmt w:val="lowerLetter"/>
      <w:lvlText w:val="%3)"/>
      <w:lvlJc w:val="left"/>
      <w:pPr>
        <w:ind w:left="2482" w:hanging="360"/>
      </w:pPr>
      <w:rPr>
        <w:rFonts w:hint="default"/>
      </w:rPr>
    </w:lvl>
    <w:lvl w:ilvl="3" w:tplc="0409000F">
      <w:start w:val="1"/>
      <w:numFmt w:val="decimal"/>
      <w:lvlText w:val="%4."/>
      <w:lvlJc w:val="left"/>
      <w:pPr>
        <w:ind w:left="3022" w:hanging="360"/>
      </w:pPr>
      <w:rPr>
        <w:rFonts w:hint="default"/>
        <w:b w:val="0"/>
      </w:rPr>
    </w:lvl>
    <w:lvl w:ilvl="4" w:tplc="0409000D">
      <w:start w:val="1"/>
      <w:numFmt w:val="bullet"/>
      <w:lvlText w:val=""/>
      <w:lvlJc w:val="left"/>
      <w:pPr>
        <w:ind w:left="3742" w:hanging="360"/>
      </w:pPr>
      <w:rPr>
        <w:rFonts w:ascii="Wingdings" w:hAnsi="Wingdings" w:hint="default"/>
        <w:b/>
      </w:r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4A584B98"/>
    <w:multiLevelType w:val="hybridMultilevel"/>
    <w:tmpl w:val="A43068EC"/>
    <w:lvl w:ilvl="0" w:tplc="0040CE1C">
      <w:start w:val="1"/>
      <w:numFmt w:val="lowerLetter"/>
      <w:lvlText w:val="%1)"/>
      <w:lvlJc w:val="left"/>
      <w:pPr>
        <w:ind w:left="2160" w:hanging="360"/>
      </w:pPr>
      <w:rPr>
        <w:rFonts w:ascii="Times New Roman" w:hAnsi="Times New Roman" w:hint="default"/>
        <w:b w:val="0"/>
        <w:i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5F689C"/>
    <w:multiLevelType w:val="hybridMultilevel"/>
    <w:tmpl w:val="778CA69E"/>
    <w:lvl w:ilvl="0" w:tplc="A6C2F278">
      <w:start w:val="1"/>
      <w:numFmt w:val="upperRoman"/>
      <w:lvlText w:val="%1."/>
      <w:lvlJc w:val="left"/>
      <w:pPr>
        <w:ind w:left="1080" w:hanging="720"/>
      </w:pPr>
      <w:rPr>
        <w:rFonts w:hint="default"/>
        <w:b/>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976C2"/>
    <w:multiLevelType w:val="hybridMultilevel"/>
    <w:tmpl w:val="69C063F2"/>
    <w:lvl w:ilvl="0" w:tplc="819226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B367D"/>
    <w:multiLevelType w:val="hybridMultilevel"/>
    <w:tmpl w:val="1BDE5394"/>
    <w:lvl w:ilvl="0" w:tplc="819226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577A83"/>
    <w:multiLevelType w:val="hybridMultilevel"/>
    <w:tmpl w:val="B00094A6"/>
    <w:lvl w:ilvl="0" w:tplc="9F3C64F4">
      <w:start w:val="1"/>
      <w:numFmt w:val="decimal"/>
      <w:lvlText w:val="%1."/>
      <w:lvlJc w:val="left"/>
      <w:pPr>
        <w:ind w:left="3022" w:hanging="360"/>
      </w:pPr>
      <w:rPr>
        <w:rFonts w:hint="default"/>
        <w:b w:val="0"/>
      </w:rPr>
    </w:lvl>
    <w:lvl w:ilvl="1" w:tplc="04090019" w:tentative="1">
      <w:start w:val="1"/>
      <w:numFmt w:val="lowerLetter"/>
      <w:lvlText w:val="%2."/>
      <w:lvlJc w:val="left"/>
      <w:pPr>
        <w:ind w:left="3742" w:hanging="360"/>
      </w:pPr>
    </w:lvl>
    <w:lvl w:ilvl="2" w:tplc="0409001B" w:tentative="1">
      <w:start w:val="1"/>
      <w:numFmt w:val="lowerRoman"/>
      <w:lvlText w:val="%3."/>
      <w:lvlJc w:val="right"/>
      <w:pPr>
        <w:ind w:left="4462" w:hanging="180"/>
      </w:pPr>
    </w:lvl>
    <w:lvl w:ilvl="3" w:tplc="0409000F" w:tentative="1">
      <w:start w:val="1"/>
      <w:numFmt w:val="decimal"/>
      <w:lvlText w:val="%4."/>
      <w:lvlJc w:val="left"/>
      <w:pPr>
        <w:ind w:left="5182" w:hanging="360"/>
      </w:pPr>
    </w:lvl>
    <w:lvl w:ilvl="4" w:tplc="04090019" w:tentative="1">
      <w:start w:val="1"/>
      <w:numFmt w:val="lowerLetter"/>
      <w:lvlText w:val="%5."/>
      <w:lvlJc w:val="left"/>
      <w:pPr>
        <w:ind w:left="5902" w:hanging="360"/>
      </w:pPr>
    </w:lvl>
    <w:lvl w:ilvl="5" w:tplc="0409001B" w:tentative="1">
      <w:start w:val="1"/>
      <w:numFmt w:val="lowerRoman"/>
      <w:lvlText w:val="%6."/>
      <w:lvlJc w:val="right"/>
      <w:pPr>
        <w:ind w:left="6622" w:hanging="180"/>
      </w:pPr>
    </w:lvl>
    <w:lvl w:ilvl="6" w:tplc="0409000F" w:tentative="1">
      <w:start w:val="1"/>
      <w:numFmt w:val="decimal"/>
      <w:lvlText w:val="%7."/>
      <w:lvlJc w:val="left"/>
      <w:pPr>
        <w:ind w:left="7342" w:hanging="360"/>
      </w:pPr>
    </w:lvl>
    <w:lvl w:ilvl="7" w:tplc="04090019" w:tentative="1">
      <w:start w:val="1"/>
      <w:numFmt w:val="lowerLetter"/>
      <w:lvlText w:val="%8."/>
      <w:lvlJc w:val="left"/>
      <w:pPr>
        <w:ind w:left="8062" w:hanging="360"/>
      </w:pPr>
    </w:lvl>
    <w:lvl w:ilvl="8" w:tplc="0409001B" w:tentative="1">
      <w:start w:val="1"/>
      <w:numFmt w:val="lowerRoman"/>
      <w:lvlText w:val="%9."/>
      <w:lvlJc w:val="right"/>
      <w:pPr>
        <w:ind w:left="8782" w:hanging="180"/>
      </w:pPr>
    </w:lvl>
  </w:abstractNum>
  <w:abstractNum w:abstractNumId="15" w15:restartNumberingAfterBreak="0">
    <w:nsid w:val="61A12C47"/>
    <w:multiLevelType w:val="hybridMultilevel"/>
    <w:tmpl w:val="31DE6F82"/>
    <w:lvl w:ilvl="0" w:tplc="5FD86184">
      <w:start w:val="1"/>
      <w:numFmt w:val="decimal"/>
      <w:lvlText w:val="Điều %1."/>
      <w:lvlJc w:val="left"/>
      <w:pPr>
        <w:ind w:left="786" w:hanging="360"/>
      </w:pPr>
      <w:rPr>
        <w:rFonts w:hint="default"/>
        <w:b/>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783515F"/>
    <w:multiLevelType w:val="hybridMultilevel"/>
    <w:tmpl w:val="ED743194"/>
    <w:lvl w:ilvl="0" w:tplc="0409000F">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6B4916B7"/>
    <w:multiLevelType w:val="hybridMultilevel"/>
    <w:tmpl w:val="5ADAB762"/>
    <w:lvl w:ilvl="0" w:tplc="8192264A">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51184"/>
    <w:multiLevelType w:val="hybridMultilevel"/>
    <w:tmpl w:val="2D243714"/>
    <w:lvl w:ilvl="0" w:tplc="95C668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91287"/>
    <w:multiLevelType w:val="multilevel"/>
    <w:tmpl w:val="02D61E34"/>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2"/>
  </w:num>
  <w:num w:numId="2">
    <w:abstractNumId w:val="18"/>
  </w:num>
  <w:num w:numId="3">
    <w:abstractNumId w:val="5"/>
  </w:num>
  <w:num w:numId="4">
    <w:abstractNumId w:val="15"/>
  </w:num>
  <w:num w:numId="5">
    <w:abstractNumId w:val="0"/>
  </w:num>
  <w:num w:numId="6">
    <w:abstractNumId w:val="19"/>
  </w:num>
  <w:num w:numId="7">
    <w:abstractNumId w:val="16"/>
  </w:num>
  <w:num w:numId="8">
    <w:abstractNumId w:val="9"/>
  </w:num>
  <w:num w:numId="9">
    <w:abstractNumId w:val="14"/>
  </w:num>
  <w:num w:numId="10">
    <w:abstractNumId w:val="4"/>
  </w:num>
  <w:num w:numId="11">
    <w:abstractNumId w:val="7"/>
  </w:num>
  <w:num w:numId="12">
    <w:abstractNumId w:val="8"/>
  </w:num>
  <w:num w:numId="13">
    <w:abstractNumId w:val="10"/>
  </w:num>
  <w:num w:numId="14">
    <w:abstractNumId w:val="11"/>
  </w:num>
  <w:num w:numId="15">
    <w:abstractNumId w:val="3"/>
  </w:num>
  <w:num w:numId="16">
    <w:abstractNumId w:val="17"/>
  </w:num>
  <w:num w:numId="17">
    <w:abstractNumId w:val="1"/>
  </w:num>
  <w:num w:numId="18">
    <w:abstractNumId w:val="12"/>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isplayBackgroundShape/>
  <w:embedSystemFonts/>
  <w:proofState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3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84"/>
    <w:rsid w:val="00025444"/>
    <w:rsid w:val="00060F0E"/>
    <w:rsid w:val="000646C2"/>
    <w:rsid w:val="000B07A4"/>
    <w:rsid w:val="000B194A"/>
    <w:rsid w:val="000C56BE"/>
    <w:rsid w:val="000C747F"/>
    <w:rsid w:val="000E770B"/>
    <w:rsid w:val="000F1CD6"/>
    <w:rsid w:val="00136518"/>
    <w:rsid w:val="001557A5"/>
    <w:rsid w:val="00166527"/>
    <w:rsid w:val="0018239C"/>
    <w:rsid w:val="001835A4"/>
    <w:rsid w:val="0018564A"/>
    <w:rsid w:val="00195C67"/>
    <w:rsid w:val="001A55D0"/>
    <w:rsid w:val="001B19B7"/>
    <w:rsid w:val="001B7862"/>
    <w:rsid w:val="001E5506"/>
    <w:rsid w:val="001E5DA4"/>
    <w:rsid w:val="002719C1"/>
    <w:rsid w:val="00287185"/>
    <w:rsid w:val="002B3BBD"/>
    <w:rsid w:val="002B5448"/>
    <w:rsid w:val="002B6D6F"/>
    <w:rsid w:val="002D373E"/>
    <w:rsid w:val="002E3B5F"/>
    <w:rsid w:val="002F0715"/>
    <w:rsid w:val="002F2323"/>
    <w:rsid w:val="002F2B22"/>
    <w:rsid w:val="00305574"/>
    <w:rsid w:val="00352DCC"/>
    <w:rsid w:val="00356AAF"/>
    <w:rsid w:val="003664DC"/>
    <w:rsid w:val="00367D20"/>
    <w:rsid w:val="00371171"/>
    <w:rsid w:val="003E1956"/>
    <w:rsid w:val="003F0242"/>
    <w:rsid w:val="003F59D9"/>
    <w:rsid w:val="0041132B"/>
    <w:rsid w:val="00421CCA"/>
    <w:rsid w:val="0045295E"/>
    <w:rsid w:val="00465890"/>
    <w:rsid w:val="0047496B"/>
    <w:rsid w:val="00490F45"/>
    <w:rsid w:val="004C612E"/>
    <w:rsid w:val="004E4272"/>
    <w:rsid w:val="004F7732"/>
    <w:rsid w:val="00515635"/>
    <w:rsid w:val="00516729"/>
    <w:rsid w:val="0053048A"/>
    <w:rsid w:val="005319FC"/>
    <w:rsid w:val="0055128B"/>
    <w:rsid w:val="005579F3"/>
    <w:rsid w:val="00575307"/>
    <w:rsid w:val="00580C89"/>
    <w:rsid w:val="00584434"/>
    <w:rsid w:val="005A3F76"/>
    <w:rsid w:val="005C57F8"/>
    <w:rsid w:val="005C6411"/>
    <w:rsid w:val="005F3F8A"/>
    <w:rsid w:val="006536E7"/>
    <w:rsid w:val="00655267"/>
    <w:rsid w:val="006576EC"/>
    <w:rsid w:val="0066553B"/>
    <w:rsid w:val="00667DEB"/>
    <w:rsid w:val="00692D45"/>
    <w:rsid w:val="006E2C3C"/>
    <w:rsid w:val="00702CD3"/>
    <w:rsid w:val="0074718F"/>
    <w:rsid w:val="0075028B"/>
    <w:rsid w:val="00775A65"/>
    <w:rsid w:val="007832DD"/>
    <w:rsid w:val="007A2947"/>
    <w:rsid w:val="007D2ECD"/>
    <w:rsid w:val="007D5BB3"/>
    <w:rsid w:val="007E22E8"/>
    <w:rsid w:val="00814B8D"/>
    <w:rsid w:val="008310A7"/>
    <w:rsid w:val="00837759"/>
    <w:rsid w:val="00846470"/>
    <w:rsid w:val="008969BE"/>
    <w:rsid w:val="008C307C"/>
    <w:rsid w:val="008F40B7"/>
    <w:rsid w:val="00912EC7"/>
    <w:rsid w:val="00931977"/>
    <w:rsid w:val="00933DD5"/>
    <w:rsid w:val="00953DB4"/>
    <w:rsid w:val="00966084"/>
    <w:rsid w:val="00981722"/>
    <w:rsid w:val="0098565B"/>
    <w:rsid w:val="009C0B5B"/>
    <w:rsid w:val="009C3BF9"/>
    <w:rsid w:val="009C4583"/>
    <w:rsid w:val="009D523F"/>
    <w:rsid w:val="009F10FD"/>
    <w:rsid w:val="00A3068D"/>
    <w:rsid w:val="00A443EE"/>
    <w:rsid w:val="00A53403"/>
    <w:rsid w:val="00A5756A"/>
    <w:rsid w:val="00A65194"/>
    <w:rsid w:val="00A76EA8"/>
    <w:rsid w:val="00A77892"/>
    <w:rsid w:val="00A77C0D"/>
    <w:rsid w:val="00AA51B7"/>
    <w:rsid w:val="00AB5BAF"/>
    <w:rsid w:val="00AB6C0B"/>
    <w:rsid w:val="00AC6D24"/>
    <w:rsid w:val="00B0178E"/>
    <w:rsid w:val="00B40DCC"/>
    <w:rsid w:val="00BA1075"/>
    <w:rsid w:val="00BD4B79"/>
    <w:rsid w:val="00BF43D5"/>
    <w:rsid w:val="00C24B00"/>
    <w:rsid w:val="00C4651C"/>
    <w:rsid w:val="00C727F2"/>
    <w:rsid w:val="00C80A75"/>
    <w:rsid w:val="00C86592"/>
    <w:rsid w:val="00C9410F"/>
    <w:rsid w:val="00CA2CB8"/>
    <w:rsid w:val="00CD64BF"/>
    <w:rsid w:val="00CE167C"/>
    <w:rsid w:val="00CE2706"/>
    <w:rsid w:val="00CE664A"/>
    <w:rsid w:val="00D14D79"/>
    <w:rsid w:val="00D26363"/>
    <w:rsid w:val="00D7169E"/>
    <w:rsid w:val="00D749D6"/>
    <w:rsid w:val="00D81AF8"/>
    <w:rsid w:val="00D859E6"/>
    <w:rsid w:val="00DA61DC"/>
    <w:rsid w:val="00DB3A80"/>
    <w:rsid w:val="00DC1E6D"/>
    <w:rsid w:val="00DC591E"/>
    <w:rsid w:val="00DF6F5F"/>
    <w:rsid w:val="00E27F2D"/>
    <w:rsid w:val="00E42443"/>
    <w:rsid w:val="00E56815"/>
    <w:rsid w:val="00E83DC0"/>
    <w:rsid w:val="00E876F1"/>
    <w:rsid w:val="00E9061A"/>
    <w:rsid w:val="00EA1034"/>
    <w:rsid w:val="00ED2353"/>
    <w:rsid w:val="00F05FF8"/>
    <w:rsid w:val="00F26939"/>
    <w:rsid w:val="00F44F5A"/>
    <w:rsid w:val="00F61F45"/>
    <w:rsid w:val="00F62CC6"/>
    <w:rsid w:val="00F73ACF"/>
    <w:rsid w:val="00FC7F75"/>
    <w:rsid w:val="00FD594A"/>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1E3E57"/>
  <w15:docId w15:val="{4E399FE4-83AD-4201-8494-6422838D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kern w:val="1"/>
      <w:sz w:val="22"/>
      <w:szCs w:val="22"/>
    </w:rPr>
  </w:style>
  <w:style w:type="paragraph" w:styleId="Heading1">
    <w:name w:val="heading 1"/>
    <w:aliases w:val="Chapter Headline,Kop 1-cust,H1,Topic Heading 1,h1"/>
    <w:basedOn w:val="Normal"/>
    <w:next w:val="Normal"/>
    <w:link w:val="Heading1Char"/>
    <w:qFormat/>
    <w:rsid w:val="00933DD5"/>
    <w:pPr>
      <w:keepNext/>
      <w:keepLines/>
      <w:numPr>
        <w:numId w:val="1"/>
      </w:numPr>
      <w:suppressAutoHyphens w:val="0"/>
      <w:spacing w:before="480" w:after="0"/>
      <w:outlineLvl w:val="0"/>
    </w:pPr>
    <w:rPr>
      <w:rFonts w:ascii="Cambria" w:eastAsia="Times New Roman" w:hAnsi="Cambria"/>
      <w:b/>
      <w:bCs/>
      <w:color w:val="365F91"/>
      <w:kern w:val="0"/>
      <w:sz w:val="28"/>
      <w:szCs w:val="28"/>
      <w:lang w:bidi="en-US"/>
    </w:rPr>
  </w:style>
  <w:style w:type="paragraph" w:styleId="Heading2">
    <w:name w:val="heading 2"/>
    <w:aliases w:val="Heading-3,Heading-31,sub-para,Heading 2 Para2,Reset numbering,h2,sub,Top 2,Heading 21,a.,Subparagraph,Para2"/>
    <w:basedOn w:val="Normal"/>
    <w:next w:val="Normal"/>
    <w:link w:val="Heading2Char"/>
    <w:uiPriority w:val="9"/>
    <w:qFormat/>
    <w:rsid w:val="00933DD5"/>
    <w:pPr>
      <w:keepNext/>
      <w:keepLines/>
      <w:numPr>
        <w:ilvl w:val="1"/>
        <w:numId w:val="1"/>
      </w:numPr>
      <w:suppressAutoHyphens w:val="0"/>
      <w:spacing w:before="200" w:after="0"/>
      <w:outlineLvl w:val="1"/>
    </w:pPr>
    <w:rPr>
      <w:rFonts w:ascii="Cambria" w:eastAsia="Times New Roman" w:hAnsi="Cambria"/>
      <w:b/>
      <w:bCs/>
      <w:color w:val="4F81BD"/>
      <w:kern w:val="0"/>
      <w:sz w:val="26"/>
      <w:szCs w:val="26"/>
      <w:lang w:bidi="en-US"/>
    </w:rPr>
  </w:style>
  <w:style w:type="paragraph" w:styleId="Heading3">
    <w:name w:val="heading 3"/>
    <w:basedOn w:val="Normal"/>
    <w:next w:val="Normal"/>
    <w:link w:val="Heading3Char"/>
    <w:uiPriority w:val="9"/>
    <w:qFormat/>
    <w:rsid w:val="00933DD5"/>
    <w:pPr>
      <w:keepNext/>
      <w:keepLines/>
      <w:numPr>
        <w:ilvl w:val="2"/>
        <w:numId w:val="1"/>
      </w:numPr>
      <w:suppressAutoHyphens w:val="0"/>
      <w:spacing w:before="200" w:after="0"/>
      <w:outlineLvl w:val="2"/>
    </w:pPr>
    <w:rPr>
      <w:rFonts w:ascii="Cambria" w:eastAsia="Times New Roman" w:hAnsi="Cambria"/>
      <w:b/>
      <w:bCs/>
      <w:color w:val="4F81BD"/>
      <w:kern w:val="0"/>
      <w:lang w:bidi="en-US"/>
    </w:rPr>
  </w:style>
  <w:style w:type="paragraph" w:styleId="Heading4">
    <w:name w:val="heading 4"/>
    <w:basedOn w:val="Normal"/>
    <w:next w:val="Normal"/>
    <w:link w:val="Heading4Char"/>
    <w:uiPriority w:val="9"/>
    <w:qFormat/>
    <w:rsid w:val="00933DD5"/>
    <w:pPr>
      <w:keepNext/>
      <w:keepLines/>
      <w:numPr>
        <w:ilvl w:val="3"/>
        <w:numId w:val="1"/>
      </w:numPr>
      <w:suppressAutoHyphens w:val="0"/>
      <w:spacing w:before="200" w:after="0"/>
      <w:outlineLvl w:val="3"/>
    </w:pPr>
    <w:rPr>
      <w:rFonts w:ascii="Cambria" w:eastAsia="Times New Roman" w:hAnsi="Cambria"/>
      <w:b/>
      <w:bCs/>
      <w:i/>
      <w:iCs/>
      <w:color w:val="4F81BD"/>
      <w:kern w:val="0"/>
      <w:lang w:bidi="en-US"/>
    </w:rPr>
  </w:style>
  <w:style w:type="paragraph" w:styleId="Heading5">
    <w:name w:val="heading 5"/>
    <w:basedOn w:val="Normal"/>
    <w:next w:val="Normal"/>
    <w:link w:val="Heading5Char"/>
    <w:uiPriority w:val="9"/>
    <w:qFormat/>
    <w:rsid w:val="00933DD5"/>
    <w:pPr>
      <w:keepNext/>
      <w:keepLines/>
      <w:numPr>
        <w:ilvl w:val="4"/>
        <w:numId w:val="1"/>
      </w:numPr>
      <w:suppressAutoHyphens w:val="0"/>
      <w:spacing w:before="200" w:after="0"/>
      <w:outlineLvl w:val="4"/>
    </w:pPr>
    <w:rPr>
      <w:rFonts w:ascii="Cambria" w:eastAsia="Times New Roman" w:hAnsi="Cambria"/>
      <w:color w:val="243F60"/>
      <w:kern w:val="0"/>
      <w:lang w:bidi="en-US"/>
    </w:rPr>
  </w:style>
  <w:style w:type="paragraph" w:styleId="Heading6">
    <w:name w:val="heading 6"/>
    <w:basedOn w:val="Normal"/>
    <w:next w:val="Normal"/>
    <w:link w:val="Heading6Char"/>
    <w:uiPriority w:val="9"/>
    <w:qFormat/>
    <w:rsid w:val="00933DD5"/>
    <w:pPr>
      <w:keepNext/>
      <w:keepLines/>
      <w:numPr>
        <w:ilvl w:val="5"/>
        <w:numId w:val="1"/>
      </w:numPr>
      <w:suppressAutoHyphens w:val="0"/>
      <w:spacing w:before="200" w:after="0"/>
      <w:outlineLvl w:val="5"/>
    </w:pPr>
    <w:rPr>
      <w:rFonts w:ascii="Cambria" w:eastAsia="Times New Roman" w:hAnsi="Cambria"/>
      <w:i/>
      <w:iCs/>
      <w:color w:val="243F60"/>
      <w:kern w:val="0"/>
      <w:lang w:bidi="en-US"/>
    </w:rPr>
  </w:style>
  <w:style w:type="paragraph" w:styleId="Heading7">
    <w:name w:val="heading 7"/>
    <w:basedOn w:val="Normal"/>
    <w:next w:val="Normal"/>
    <w:link w:val="Heading7Char"/>
    <w:uiPriority w:val="9"/>
    <w:qFormat/>
    <w:rsid w:val="00933DD5"/>
    <w:pPr>
      <w:keepNext/>
      <w:keepLines/>
      <w:numPr>
        <w:ilvl w:val="6"/>
        <w:numId w:val="1"/>
      </w:numPr>
      <w:suppressAutoHyphens w:val="0"/>
      <w:spacing w:before="200" w:after="0"/>
      <w:outlineLvl w:val="6"/>
    </w:pPr>
    <w:rPr>
      <w:rFonts w:ascii="Cambria" w:eastAsia="Times New Roman" w:hAnsi="Cambria"/>
      <w:i/>
      <w:iCs/>
      <w:color w:val="404040"/>
      <w:kern w:val="0"/>
      <w:lang w:bidi="en-US"/>
    </w:rPr>
  </w:style>
  <w:style w:type="paragraph" w:styleId="Heading8">
    <w:name w:val="heading 8"/>
    <w:basedOn w:val="Normal"/>
    <w:next w:val="Normal"/>
    <w:link w:val="Heading8Char"/>
    <w:uiPriority w:val="9"/>
    <w:qFormat/>
    <w:rsid w:val="00933DD5"/>
    <w:pPr>
      <w:keepNext/>
      <w:keepLines/>
      <w:numPr>
        <w:ilvl w:val="7"/>
        <w:numId w:val="1"/>
      </w:numPr>
      <w:suppressAutoHyphens w:val="0"/>
      <w:spacing w:before="200" w:after="0"/>
      <w:outlineLvl w:val="7"/>
    </w:pPr>
    <w:rPr>
      <w:rFonts w:ascii="Cambria" w:eastAsia="Times New Roman" w:hAnsi="Cambria"/>
      <w:color w:val="4F81BD"/>
      <w:kern w:val="0"/>
      <w:sz w:val="20"/>
      <w:szCs w:val="20"/>
      <w:lang w:bidi="en-US"/>
    </w:rPr>
  </w:style>
  <w:style w:type="paragraph" w:styleId="Heading9">
    <w:name w:val="heading 9"/>
    <w:basedOn w:val="Normal"/>
    <w:next w:val="Normal"/>
    <w:link w:val="Heading9Char"/>
    <w:uiPriority w:val="9"/>
    <w:qFormat/>
    <w:rsid w:val="00933DD5"/>
    <w:pPr>
      <w:keepNext/>
      <w:keepLines/>
      <w:numPr>
        <w:ilvl w:val="8"/>
        <w:numId w:val="1"/>
      </w:numPr>
      <w:suppressAutoHyphens w:val="0"/>
      <w:spacing w:before="200" w:after="0"/>
      <w:outlineLvl w:val="8"/>
    </w:pPr>
    <w:rPr>
      <w:rFonts w:ascii="Cambria" w:eastAsia="Times New Roman" w:hAnsi="Cambria"/>
      <w:i/>
      <w:iCs/>
      <w:color w:val="404040"/>
      <w:kern w:val="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sz w:val="22"/>
      <w:szCs w:val="22"/>
    </w:rPr>
  </w:style>
  <w:style w:type="character" w:customStyle="1" w:styleId="FooterChar">
    <w:name w:val="Footer Char"/>
    <w:basedOn w:val="DefaultParagraphFont"/>
    <w:uiPriority w:val="99"/>
    <w:rPr>
      <w:sz w:val="22"/>
      <w:szCs w:val="22"/>
    </w:rPr>
  </w:style>
  <w:style w:type="character" w:styleId="Hyperlink">
    <w:name w:val="Hyperlink"/>
    <w:basedOn w:val="DefaultParagraphFont"/>
    <w:rPr>
      <w:color w:val="0000FF"/>
      <w:u w:val="single"/>
    </w:rPr>
  </w:style>
  <w:style w:type="character" w:customStyle="1" w:styleId="BalloonTextChar">
    <w:name w:val="Balloon Text Char"/>
    <w:basedOn w:val="DefaultParagraphFont"/>
    <w:rPr>
      <w:rFonts w:ascii="Tahoma" w:hAnsi="Tahoma" w:cs="Tahoma"/>
      <w:sz w:val="16"/>
      <w:szCs w:val="16"/>
      <w:lang w:val="en-US" w:eastAsia="en-US"/>
    </w:rPr>
  </w:style>
  <w:style w:type="character" w:customStyle="1" w:styleId="ListLabel1">
    <w:name w:val="ListLabel 1"/>
    <w:rPr>
      <w:rFonts w:eastAsia="SimSun" w:cs="Times New Roman"/>
    </w:rPr>
  </w:style>
  <w:style w:type="character" w:customStyle="1" w:styleId="ListLabel2">
    <w:name w:val="ListLabel 2"/>
    <w:rPr>
      <w:rFonts w:cs="Courier New"/>
    </w:rPr>
  </w:style>
  <w:style w:type="character" w:customStyle="1" w:styleId="ListLabel3">
    <w:name w:val="ListLabel 3"/>
    <w:rPr>
      <w:rFonts w:eastAsia="SimSun" w:cs="Times New Roman"/>
      <w:b w:val="0"/>
      <w:color w:val="00000A"/>
    </w:rPr>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rmalWeb">
    <w:name w:val="Normal (Web)"/>
    <w:basedOn w:val="Normal"/>
    <w:pPr>
      <w:spacing w:before="280" w:after="115" w:line="240" w:lineRule="auto"/>
    </w:pPr>
    <w:rPr>
      <w:rFonts w:ascii="Times New Roman" w:eastAsia="Times New Roman" w:hAnsi="Times New Roman"/>
      <w:sz w:val="24"/>
      <w:szCs w:val="24"/>
    </w:r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ListParagraph">
    <w:name w:val="List Paragraph"/>
    <w:aliases w:val="bullet 1,bullet,List Paragraph1,List Paragraph2,List Paragraph11,List Paragraph-rfp content,List Paragraph Char Char,Normal Sentence,Number_1,b1,Colorful List - Accent 11,List Paragraph21,lp1,ListPar1,new,SGLText List Paragraph,list1"/>
    <w:basedOn w:val="Normal"/>
    <w:link w:val="ListParagraphChar"/>
    <w:uiPriority w:val="34"/>
    <w:qFormat/>
    <w:pPr>
      <w:ind w:left="720"/>
      <w:contextualSpacing/>
    </w:pPr>
  </w:style>
  <w:style w:type="paragraph" w:styleId="BalloonText">
    <w:name w:val="Balloon Text"/>
    <w:basedOn w:val="Normal"/>
    <w:pPr>
      <w:spacing w:after="0" w:line="240" w:lineRule="auto"/>
    </w:pPr>
    <w:rPr>
      <w:rFonts w:ascii="Tahoma" w:hAnsi="Tahoma" w:cs="Tahoma"/>
      <w:sz w:val="16"/>
      <w:szCs w:val="16"/>
    </w:rPr>
  </w:style>
  <w:style w:type="paragraph" w:customStyle="1" w:styleId="FrameContents">
    <w:name w:val="Frame Contents"/>
    <w:basedOn w:val="Normal"/>
  </w:style>
  <w:style w:type="paragraph" w:styleId="FootnoteText">
    <w:name w:val="footnote text"/>
    <w:basedOn w:val="Normal"/>
    <w:link w:val="FootnoteTextChar"/>
    <w:uiPriority w:val="99"/>
    <w:unhideWhenUsed/>
    <w:rsid w:val="00515635"/>
    <w:pPr>
      <w:spacing w:after="0" w:line="240" w:lineRule="auto"/>
    </w:pPr>
    <w:rPr>
      <w:sz w:val="20"/>
      <w:szCs w:val="20"/>
    </w:rPr>
  </w:style>
  <w:style w:type="character" w:customStyle="1" w:styleId="FootnoteTextChar">
    <w:name w:val="Footnote Text Char"/>
    <w:basedOn w:val="DefaultParagraphFont"/>
    <w:link w:val="FootnoteText"/>
    <w:uiPriority w:val="99"/>
    <w:rsid w:val="00515635"/>
    <w:rPr>
      <w:rFonts w:ascii="Calibri" w:eastAsia="Calibri" w:hAnsi="Calibri"/>
      <w:kern w:val="1"/>
    </w:rPr>
  </w:style>
  <w:style w:type="character" w:styleId="FootnoteReference">
    <w:name w:val="footnote reference"/>
    <w:basedOn w:val="DefaultParagraphFont"/>
    <w:uiPriority w:val="99"/>
    <w:semiHidden/>
    <w:unhideWhenUsed/>
    <w:rsid w:val="00515635"/>
    <w:rPr>
      <w:vertAlign w:val="superscript"/>
    </w:rPr>
  </w:style>
  <w:style w:type="character" w:styleId="PageNumber">
    <w:name w:val="page number"/>
    <w:rsid w:val="00515635"/>
  </w:style>
  <w:style w:type="character" w:styleId="CommentReference">
    <w:name w:val="annotation reference"/>
    <w:basedOn w:val="DefaultParagraphFont"/>
    <w:uiPriority w:val="99"/>
    <w:semiHidden/>
    <w:unhideWhenUsed/>
    <w:rsid w:val="004C612E"/>
    <w:rPr>
      <w:sz w:val="16"/>
      <w:szCs w:val="16"/>
    </w:rPr>
  </w:style>
  <w:style w:type="paragraph" w:styleId="CommentText">
    <w:name w:val="annotation text"/>
    <w:basedOn w:val="Normal"/>
    <w:link w:val="CommentTextChar"/>
    <w:uiPriority w:val="99"/>
    <w:semiHidden/>
    <w:unhideWhenUsed/>
    <w:rsid w:val="004C612E"/>
    <w:pPr>
      <w:spacing w:line="240" w:lineRule="auto"/>
    </w:pPr>
    <w:rPr>
      <w:sz w:val="20"/>
      <w:szCs w:val="20"/>
    </w:rPr>
  </w:style>
  <w:style w:type="character" w:customStyle="1" w:styleId="CommentTextChar">
    <w:name w:val="Comment Text Char"/>
    <w:basedOn w:val="DefaultParagraphFont"/>
    <w:link w:val="CommentText"/>
    <w:uiPriority w:val="99"/>
    <w:semiHidden/>
    <w:rsid w:val="004C612E"/>
    <w:rPr>
      <w:rFonts w:ascii="Calibri" w:eastAsia="Calibri" w:hAnsi="Calibri"/>
      <w:kern w:val="1"/>
    </w:rPr>
  </w:style>
  <w:style w:type="paragraph" w:styleId="CommentSubject">
    <w:name w:val="annotation subject"/>
    <w:basedOn w:val="CommentText"/>
    <w:next w:val="CommentText"/>
    <w:link w:val="CommentSubjectChar"/>
    <w:uiPriority w:val="99"/>
    <w:semiHidden/>
    <w:unhideWhenUsed/>
    <w:rsid w:val="004C612E"/>
    <w:rPr>
      <w:b/>
      <w:bCs/>
    </w:rPr>
  </w:style>
  <w:style w:type="character" w:customStyle="1" w:styleId="CommentSubjectChar">
    <w:name w:val="Comment Subject Char"/>
    <w:basedOn w:val="CommentTextChar"/>
    <w:link w:val="CommentSubject"/>
    <w:uiPriority w:val="99"/>
    <w:semiHidden/>
    <w:rsid w:val="004C612E"/>
    <w:rPr>
      <w:rFonts w:ascii="Calibri" w:eastAsia="Calibri" w:hAnsi="Calibri"/>
      <w:b/>
      <w:bCs/>
      <w:kern w:val="1"/>
    </w:rPr>
  </w:style>
  <w:style w:type="character" w:customStyle="1" w:styleId="Heading1Char">
    <w:name w:val="Heading 1 Char"/>
    <w:aliases w:val="Chapter Headline Char,Kop 1-cust Char,H1 Char,Topic Heading 1 Char,h1 Char"/>
    <w:basedOn w:val="DefaultParagraphFont"/>
    <w:link w:val="Heading1"/>
    <w:rsid w:val="00933DD5"/>
    <w:rPr>
      <w:rFonts w:ascii="Cambria" w:hAnsi="Cambria"/>
      <w:b/>
      <w:bCs/>
      <w:color w:val="365F91"/>
      <w:sz w:val="28"/>
      <w:szCs w:val="28"/>
      <w:lang w:bidi="en-US"/>
    </w:rPr>
  </w:style>
  <w:style w:type="character" w:customStyle="1" w:styleId="Heading2Char">
    <w:name w:val="Heading 2 Char"/>
    <w:aliases w:val="Heading-3 Char,Heading-31 Char,sub-para Char,Heading 2 Para2 Char,Reset numbering Char,h2 Char,sub Char,Top 2 Char,Heading 21 Char,a. Char,Subparagraph Char,Para2 Char"/>
    <w:basedOn w:val="DefaultParagraphFont"/>
    <w:link w:val="Heading2"/>
    <w:uiPriority w:val="9"/>
    <w:rsid w:val="00933DD5"/>
    <w:rPr>
      <w:rFonts w:ascii="Cambria" w:hAnsi="Cambria"/>
      <w:b/>
      <w:bCs/>
      <w:color w:val="4F81BD"/>
      <w:sz w:val="26"/>
      <w:szCs w:val="26"/>
      <w:lang w:bidi="en-US"/>
    </w:rPr>
  </w:style>
  <w:style w:type="character" w:customStyle="1" w:styleId="Heading3Char">
    <w:name w:val="Heading 3 Char"/>
    <w:basedOn w:val="DefaultParagraphFont"/>
    <w:link w:val="Heading3"/>
    <w:uiPriority w:val="9"/>
    <w:rsid w:val="00933DD5"/>
    <w:rPr>
      <w:rFonts w:ascii="Cambria" w:hAnsi="Cambria"/>
      <w:b/>
      <w:bCs/>
      <w:color w:val="4F81BD"/>
      <w:sz w:val="22"/>
      <w:szCs w:val="22"/>
      <w:lang w:bidi="en-US"/>
    </w:rPr>
  </w:style>
  <w:style w:type="character" w:customStyle="1" w:styleId="Heading4Char">
    <w:name w:val="Heading 4 Char"/>
    <w:basedOn w:val="DefaultParagraphFont"/>
    <w:link w:val="Heading4"/>
    <w:uiPriority w:val="9"/>
    <w:rsid w:val="00933DD5"/>
    <w:rPr>
      <w:rFonts w:ascii="Cambria" w:hAnsi="Cambria"/>
      <w:b/>
      <w:bCs/>
      <w:i/>
      <w:iCs/>
      <w:color w:val="4F81BD"/>
      <w:sz w:val="22"/>
      <w:szCs w:val="22"/>
      <w:lang w:bidi="en-US"/>
    </w:rPr>
  </w:style>
  <w:style w:type="character" w:customStyle="1" w:styleId="Heading5Char">
    <w:name w:val="Heading 5 Char"/>
    <w:basedOn w:val="DefaultParagraphFont"/>
    <w:link w:val="Heading5"/>
    <w:uiPriority w:val="9"/>
    <w:rsid w:val="00933DD5"/>
    <w:rPr>
      <w:rFonts w:ascii="Cambria" w:hAnsi="Cambria"/>
      <w:color w:val="243F60"/>
      <w:sz w:val="22"/>
      <w:szCs w:val="22"/>
      <w:lang w:bidi="en-US"/>
    </w:rPr>
  </w:style>
  <w:style w:type="character" w:customStyle="1" w:styleId="Heading6Char">
    <w:name w:val="Heading 6 Char"/>
    <w:basedOn w:val="DefaultParagraphFont"/>
    <w:link w:val="Heading6"/>
    <w:uiPriority w:val="9"/>
    <w:rsid w:val="00933DD5"/>
    <w:rPr>
      <w:rFonts w:ascii="Cambria" w:hAnsi="Cambria"/>
      <w:i/>
      <w:iCs/>
      <w:color w:val="243F60"/>
      <w:sz w:val="22"/>
      <w:szCs w:val="22"/>
      <w:lang w:bidi="en-US"/>
    </w:rPr>
  </w:style>
  <w:style w:type="character" w:customStyle="1" w:styleId="Heading7Char">
    <w:name w:val="Heading 7 Char"/>
    <w:basedOn w:val="DefaultParagraphFont"/>
    <w:link w:val="Heading7"/>
    <w:uiPriority w:val="9"/>
    <w:rsid w:val="00933DD5"/>
    <w:rPr>
      <w:rFonts w:ascii="Cambria" w:hAnsi="Cambria"/>
      <w:i/>
      <w:iCs/>
      <w:color w:val="404040"/>
      <w:sz w:val="22"/>
      <w:szCs w:val="22"/>
      <w:lang w:bidi="en-US"/>
    </w:rPr>
  </w:style>
  <w:style w:type="character" w:customStyle="1" w:styleId="Heading8Char">
    <w:name w:val="Heading 8 Char"/>
    <w:basedOn w:val="DefaultParagraphFont"/>
    <w:link w:val="Heading8"/>
    <w:uiPriority w:val="9"/>
    <w:rsid w:val="00933DD5"/>
    <w:rPr>
      <w:rFonts w:ascii="Cambria" w:hAnsi="Cambria"/>
      <w:color w:val="4F81BD"/>
      <w:lang w:bidi="en-US"/>
    </w:rPr>
  </w:style>
  <w:style w:type="character" w:customStyle="1" w:styleId="Heading9Char">
    <w:name w:val="Heading 9 Char"/>
    <w:basedOn w:val="DefaultParagraphFont"/>
    <w:link w:val="Heading9"/>
    <w:uiPriority w:val="9"/>
    <w:rsid w:val="00933DD5"/>
    <w:rPr>
      <w:rFonts w:ascii="Cambria" w:hAnsi="Cambria"/>
      <w:i/>
      <w:iCs/>
      <w:color w:val="404040"/>
      <w:lang w:bidi="en-US"/>
    </w:rPr>
  </w:style>
  <w:style w:type="paragraph" w:styleId="HTMLPreformatted">
    <w:name w:val="HTML Preformatted"/>
    <w:basedOn w:val="Normal"/>
    <w:link w:val="HTMLPreformattedChar"/>
    <w:uiPriority w:val="99"/>
    <w:unhideWhenUsed/>
    <w:rsid w:val="00933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rsid w:val="00933DD5"/>
    <w:rPr>
      <w:rFonts w:ascii="Courier New" w:hAnsi="Courier New" w:cs="Courier New"/>
    </w:rPr>
  </w:style>
  <w:style w:type="character" w:customStyle="1" w:styleId="ListParagraphChar">
    <w:name w:val="List Paragraph Char"/>
    <w:aliases w:val="bullet 1 Char,bullet Char,List Paragraph1 Char,List Paragraph2 Char,List Paragraph11 Char,List Paragraph-rfp content Char,List Paragraph Char Char Char,Normal Sentence Char,Number_1 Char,b1 Char,Colorful List - Accent 11 Char"/>
    <w:link w:val="ListParagraph"/>
    <w:uiPriority w:val="34"/>
    <w:qFormat/>
    <w:locked/>
    <w:rsid w:val="00F26939"/>
    <w:rPr>
      <w:rFonts w:ascii="Calibri" w:eastAsia="Calibri" w:hAnsi="Calibri"/>
      <w:kern w:val="1"/>
      <w:sz w:val="22"/>
      <w:szCs w:val="22"/>
    </w:rPr>
  </w:style>
  <w:style w:type="paragraph" w:customStyle="1" w:styleId="L1">
    <w:name w:val="L1"/>
    <w:basedOn w:val="Normal"/>
    <w:qFormat/>
    <w:rsid w:val="00F26939"/>
    <w:pPr>
      <w:widowControl w:val="0"/>
      <w:numPr>
        <w:numId w:val="5"/>
      </w:numPr>
      <w:suppressAutoHyphens w:val="0"/>
      <w:autoSpaceDE w:val="0"/>
      <w:autoSpaceDN w:val="0"/>
      <w:adjustRightInd w:val="0"/>
      <w:spacing w:before="240" w:after="0" w:line="240" w:lineRule="auto"/>
    </w:pPr>
    <w:rPr>
      <w:rFonts w:ascii="Times New Roman" w:hAnsi="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th\AppData\Local\Temp\Rar$DIa0.615\10.Giay%20yeu%20cau%20dich%20v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56D23-C36B-4D79-B70F-6B0EE1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10.Giay yeu cau dich vu</Template>
  <TotalTime>102</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Giay dang ky mo tai khoan dong so huu</vt:lpstr>
    </vt:vector>
  </TitlesOfParts>
  <Company>Microsoft</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Giay dang ky mo tai khoan dong so huu</dc:title>
  <dc:subject>MB TKTT</dc:subject>
  <dc:creator>Nguyen Thi Hai An</dc:creator>
  <dc:description>LH: tuantt</dc:description>
  <cp:lastModifiedBy>Bùi Thị Hải Yến</cp:lastModifiedBy>
  <cp:revision>30</cp:revision>
  <cp:lastPrinted>2022-04-01T06:22:00Z</cp:lastPrinted>
  <dcterms:created xsi:type="dcterms:W3CDTF">2023-08-02T06:58:00Z</dcterms:created>
  <dcterms:modified xsi:type="dcterms:W3CDTF">2023-12-27T03:40:00Z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TTT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